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4D8A" w14:textId="107D50F2" w:rsidR="00D91381" w:rsidRPr="00C314EE" w:rsidRDefault="00000000">
      <w:pPr>
        <w:jc w:val="center"/>
        <w:rPr>
          <w:b/>
          <w:bCs/>
          <w:sz w:val="32"/>
          <w:szCs w:val="32"/>
        </w:rPr>
      </w:pPr>
      <w:r w:rsidRPr="00C314EE">
        <w:rPr>
          <w:b/>
          <w:bCs/>
          <w:sz w:val="32"/>
          <w:szCs w:val="32"/>
        </w:rPr>
        <w:t xml:space="preserve">Z á p i s n i c a   č.  </w:t>
      </w:r>
      <w:r w:rsidR="00AE4B67" w:rsidRPr="00C314EE">
        <w:rPr>
          <w:b/>
          <w:bCs/>
          <w:sz w:val="32"/>
          <w:szCs w:val="32"/>
        </w:rPr>
        <w:t>4</w:t>
      </w:r>
    </w:p>
    <w:p w14:paraId="4ABC6373" w14:textId="77777777" w:rsidR="00D91381" w:rsidRPr="00C314EE" w:rsidRDefault="00000000">
      <w:pPr>
        <w:jc w:val="center"/>
        <w:rPr>
          <w:b/>
          <w:bCs/>
          <w:sz w:val="28"/>
          <w:szCs w:val="28"/>
        </w:rPr>
      </w:pPr>
      <w:r w:rsidRPr="00C314EE">
        <w:rPr>
          <w:b/>
          <w:bCs/>
          <w:sz w:val="28"/>
          <w:szCs w:val="28"/>
        </w:rPr>
        <w:t>zo zasadnutia Mestského zastupiteľstva Vrbové</w:t>
      </w:r>
    </w:p>
    <w:p w14:paraId="38401516" w14:textId="74DD5F09" w:rsidR="00D91381" w:rsidRPr="00C314EE" w:rsidRDefault="00000000">
      <w:pPr>
        <w:pStyle w:val="Podtitul"/>
        <w:jc w:val="center"/>
        <w:rPr>
          <w:b/>
          <w:bCs/>
          <w:i w:val="0"/>
          <w:iCs/>
          <w:szCs w:val="28"/>
        </w:rPr>
      </w:pPr>
      <w:r w:rsidRPr="00C314EE">
        <w:rPr>
          <w:b/>
          <w:bCs/>
          <w:i w:val="0"/>
          <w:iCs/>
          <w:szCs w:val="28"/>
        </w:rPr>
        <w:t xml:space="preserve">konaného </w:t>
      </w:r>
      <w:r w:rsidR="00931967" w:rsidRPr="00C314EE">
        <w:rPr>
          <w:b/>
          <w:bCs/>
          <w:i w:val="0"/>
          <w:iCs/>
          <w:szCs w:val="28"/>
        </w:rPr>
        <w:t>2</w:t>
      </w:r>
      <w:r w:rsidR="00AE4B67" w:rsidRPr="00C314EE">
        <w:rPr>
          <w:b/>
          <w:bCs/>
          <w:i w:val="0"/>
          <w:iCs/>
          <w:szCs w:val="28"/>
        </w:rPr>
        <w:t>7</w:t>
      </w:r>
      <w:r w:rsidRPr="00C314EE">
        <w:rPr>
          <w:b/>
          <w:bCs/>
          <w:i w:val="0"/>
          <w:iCs/>
          <w:szCs w:val="28"/>
        </w:rPr>
        <w:t xml:space="preserve">. </w:t>
      </w:r>
      <w:r w:rsidR="00AE4B67" w:rsidRPr="00C314EE">
        <w:rPr>
          <w:b/>
          <w:bCs/>
          <w:i w:val="0"/>
          <w:iCs/>
          <w:szCs w:val="28"/>
        </w:rPr>
        <w:t>4</w:t>
      </w:r>
      <w:r w:rsidRPr="00C314EE">
        <w:rPr>
          <w:b/>
          <w:bCs/>
          <w:i w:val="0"/>
          <w:iCs/>
          <w:szCs w:val="28"/>
        </w:rPr>
        <w:t>. 202</w:t>
      </w:r>
      <w:r w:rsidR="00E32291" w:rsidRPr="00C314EE">
        <w:rPr>
          <w:b/>
          <w:bCs/>
          <w:i w:val="0"/>
          <w:iCs/>
          <w:szCs w:val="28"/>
        </w:rPr>
        <w:t>6</w:t>
      </w:r>
      <w:r w:rsidRPr="00C314EE">
        <w:rPr>
          <w:b/>
          <w:bCs/>
          <w:i w:val="0"/>
          <w:iCs/>
          <w:szCs w:val="28"/>
        </w:rPr>
        <w:t xml:space="preserve"> o 1</w:t>
      </w:r>
      <w:r w:rsidR="0092251A" w:rsidRPr="00C314EE">
        <w:rPr>
          <w:b/>
          <w:bCs/>
          <w:i w:val="0"/>
          <w:iCs/>
          <w:szCs w:val="28"/>
        </w:rPr>
        <w:t>7</w:t>
      </w:r>
      <w:r w:rsidRPr="00C314EE">
        <w:rPr>
          <w:b/>
          <w:bCs/>
          <w:i w:val="0"/>
          <w:iCs/>
          <w:szCs w:val="28"/>
        </w:rPr>
        <w:t>.00 hod. v</w:t>
      </w:r>
      <w:r w:rsidR="00AE4B67" w:rsidRPr="00C314EE">
        <w:rPr>
          <w:b/>
          <w:bCs/>
          <w:i w:val="0"/>
          <w:iCs/>
          <w:szCs w:val="28"/>
        </w:rPr>
        <w:t> kancelárii primátora mesta</w:t>
      </w:r>
    </w:p>
    <w:p w14:paraId="0D75AC76" w14:textId="651459D6" w:rsidR="00D91381" w:rsidRPr="00C314EE" w:rsidRDefault="0036034C">
      <w:pPr>
        <w:jc w:val="center"/>
        <w:rPr>
          <w:b/>
          <w:bCs/>
          <w:u w:val="single"/>
        </w:rPr>
      </w:pPr>
      <w:r w:rsidRPr="00C314EE">
        <w:rPr>
          <w:b/>
          <w:bCs/>
          <w:u w:val="single"/>
        </w:rPr>
        <w:t>____________________________________________________________________________</w:t>
      </w:r>
    </w:p>
    <w:p w14:paraId="5BAF30C8" w14:textId="77777777" w:rsidR="0012694B" w:rsidRPr="00C314EE" w:rsidRDefault="0012694B">
      <w:pPr>
        <w:rPr>
          <w:b/>
          <w:bCs/>
          <w:u w:val="single"/>
        </w:rPr>
      </w:pPr>
    </w:p>
    <w:p w14:paraId="0C227A1B" w14:textId="77777777" w:rsidR="00BB00E7" w:rsidRPr="00C314EE" w:rsidRDefault="00BB00E7"/>
    <w:p w14:paraId="7665D892" w14:textId="2041D95E" w:rsidR="00D91381" w:rsidRPr="00C314EE" w:rsidRDefault="00000000">
      <w:r w:rsidRPr="00C314EE">
        <w:t xml:space="preserve">Prítomní:       </w:t>
      </w:r>
      <w:r w:rsidR="00AE4B67" w:rsidRPr="00C314EE">
        <w:t>7</w:t>
      </w:r>
      <w:r w:rsidR="00165BD3" w:rsidRPr="00C314EE">
        <w:t xml:space="preserve"> </w:t>
      </w:r>
      <w:r w:rsidRPr="00C314EE">
        <w:t>poslancov a primátor mesta</w:t>
      </w:r>
    </w:p>
    <w:p w14:paraId="6CB3BA50" w14:textId="6244B2CD" w:rsidR="00BB00E7" w:rsidRPr="00C314EE" w:rsidRDefault="00000000" w:rsidP="0012694B">
      <w:pPr>
        <w:ind w:left="1276" w:hanging="1276"/>
        <w:jc w:val="both"/>
      </w:pPr>
      <w:r w:rsidRPr="00C314EE">
        <w:t>Neprítomn</w:t>
      </w:r>
      <w:r w:rsidR="00383527" w:rsidRPr="00C314EE">
        <w:t>í</w:t>
      </w:r>
      <w:r w:rsidRPr="00C314EE">
        <w:t xml:space="preserve">: </w:t>
      </w:r>
      <w:r w:rsidR="00AE1CAE" w:rsidRPr="00C314EE">
        <w:t xml:space="preserve">  </w:t>
      </w:r>
      <w:r w:rsidR="00383527" w:rsidRPr="00C314EE">
        <w:t>Ing. Miroslav Belanský</w:t>
      </w:r>
      <w:r w:rsidR="00AE4B67" w:rsidRPr="00C314EE">
        <w:t xml:space="preserve">, </w:t>
      </w:r>
      <w:r w:rsidR="005C4A1E" w:rsidRPr="00C314EE">
        <w:t xml:space="preserve">Ing. </w:t>
      </w:r>
      <w:r w:rsidR="00AE4B67" w:rsidRPr="00C314EE">
        <w:t>Jozef Duračka, Mgr. René Just a Ing. Dušan Sabo</w:t>
      </w:r>
    </w:p>
    <w:p w14:paraId="23EE7218" w14:textId="6AEF3DC6" w:rsidR="0036034C" w:rsidRPr="00C314EE" w:rsidRDefault="00000000">
      <w:pPr>
        <w:jc w:val="both"/>
      </w:pPr>
      <w:r w:rsidRPr="00C314EE">
        <w:t>Prizvaní:        prednosta MsÚ a vedúci pracovníci MsÚ</w:t>
      </w:r>
    </w:p>
    <w:p w14:paraId="757EFAE5" w14:textId="77777777" w:rsidR="0012694B" w:rsidRPr="00C314EE" w:rsidRDefault="0012694B">
      <w:pPr>
        <w:jc w:val="both"/>
      </w:pPr>
    </w:p>
    <w:p w14:paraId="73B5A8A9" w14:textId="77777777" w:rsidR="00BB00E7" w:rsidRPr="00C314EE" w:rsidRDefault="00BB00E7">
      <w:pPr>
        <w:jc w:val="both"/>
      </w:pPr>
    </w:p>
    <w:p w14:paraId="7D4D9CE0" w14:textId="77777777" w:rsidR="00D91381" w:rsidRPr="00C314EE" w:rsidRDefault="00000000">
      <w:pPr>
        <w:pStyle w:val="Bezriadkovania"/>
        <w:ind w:left="426" w:hanging="426"/>
        <w:rPr>
          <w:rFonts w:ascii="Times New Roman" w:hAnsi="Times New Roman" w:cs="Times New Roman"/>
          <w:b/>
          <w:bCs/>
          <w:szCs w:val="24"/>
          <w:u w:val="single"/>
        </w:rPr>
      </w:pPr>
      <w:r w:rsidRPr="00C314EE">
        <w:rPr>
          <w:rFonts w:ascii="Times New Roman" w:hAnsi="Times New Roman" w:cs="Times New Roman"/>
          <w:b/>
          <w:bCs/>
          <w:szCs w:val="24"/>
          <w:u w:val="single"/>
        </w:rPr>
        <w:t>Program:</w:t>
      </w:r>
    </w:p>
    <w:p w14:paraId="25884A78" w14:textId="77777777" w:rsidR="00D91381" w:rsidRPr="00C314EE" w:rsidRDefault="00D91381">
      <w:pPr>
        <w:pStyle w:val="Bezriadkovania"/>
        <w:rPr>
          <w:rFonts w:ascii="Times New Roman" w:hAnsi="Times New Roman" w:cs="Times New Roman"/>
          <w:b/>
          <w:bCs/>
          <w:i/>
          <w:iCs/>
          <w:szCs w:val="24"/>
          <w:u w:val="single"/>
        </w:rPr>
      </w:pPr>
    </w:p>
    <w:p w14:paraId="50EA1FDA" w14:textId="77777777" w:rsidR="00AE4B67" w:rsidRPr="00C314EE" w:rsidRDefault="00AE4B67" w:rsidP="00AE4B67">
      <w:pPr>
        <w:pStyle w:val="Podtitul"/>
        <w:numPr>
          <w:ilvl w:val="0"/>
          <w:numId w:val="9"/>
        </w:numPr>
        <w:ind w:left="426" w:hanging="426"/>
        <w:jc w:val="both"/>
        <w:rPr>
          <w:b/>
          <w:i w:val="0"/>
          <w:iCs/>
          <w:sz w:val="24"/>
          <w:szCs w:val="24"/>
        </w:rPr>
      </w:pPr>
      <w:r w:rsidRPr="00C314EE">
        <w:rPr>
          <w:b/>
          <w:i w:val="0"/>
          <w:iCs/>
          <w:sz w:val="24"/>
          <w:szCs w:val="24"/>
        </w:rPr>
        <w:t>Otvorenie, voľba návrhovej komisie, overovateľov zápisnice, pracovného predsedníctva,    určenie zapisovateľky a schválenie programu</w:t>
      </w:r>
    </w:p>
    <w:p w14:paraId="40D4DBAA" w14:textId="77777777" w:rsidR="00AE4B67" w:rsidRPr="00C314EE" w:rsidRDefault="00AE4B67" w:rsidP="00AE4B67">
      <w:pPr>
        <w:pStyle w:val="Odsekzoznamu"/>
        <w:numPr>
          <w:ilvl w:val="0"/>
          <w:numId w:val="9"/>
        </w:numPr>
        <w:ind w:left="426" w:hanging="426"/>
        <w:jc w:val="both"/>
        <w:rPr>
          <w:b/>
          <w:iCs/>
        </w:rPr>
      </w:pPr>
      <w:r w:rsidRPr="00C314EE">
        <w:rPr>
          <w:b/>
          <w:iCs/>
        </w:rPr>
        <w:t>Dopyty a interpelácie občanov</w:t>
      </w:r>
    </w:p>
    <w:p w14:paraId="40FBF10F" w14:textId="77777777" w:rsidR="00AE4B67" w:rsidRPr="00C314EE" w:rsidRDefault="00AE4B67" w:rsidP="00AE4B67">
      <w:pPr>
        <w:pStyle w:val="Odsekzoznamu"/>
        <w:numPr>
          <w:ilvl w:val="0"/>
          <w:numId w:val="9"/>
        </w:numPr>
        <w:suppressAutoHyphens/>
        <w:ind w:left="426" w:hanging="426"/>
        <w:jc w:val="both"/>
        <w:rPr>
          <w:b/>
          <w:iCs/>
        </w:rPr>
      </w:pPr>
      <w:r w:rsidRPr="00C314EE">
        <w:rPr>
          <w:b/>
          <w:iCs/>
        </w:rPr>
        <w:t>Zámer - zámena pozemkov Sídl. SNP</w:t>
      </w:r>
    </w:p>
    <w:p w14:paraId="1C5BA04C" w14:textId="77777777" w:rsidR="00AE4B67" w:rsidRPr="00C314EE" w:rsidRDefault="00AE4B67" w:rsidP="00AE4B67">
      <w:pPr>
        <w:pStyle w:val="Odsekzoznamu"/>
        <w:numPr>
          <w:ilvl w:val="0"/>
          <w:numId w:val="9"/>
        </w:numPr>
        <w:ind w:left="426" w:hanging="426"/>
        <w:jc w:val="both"/>
        <w:rPr>
          <w:b/>
          <w:iCs/>
        </w:rPr>
      </w:pPr>
      <w:r w:rsidRPr="00C314EE">
        <w:rPr>
          <w:b/>
          <w:iCs/>
        </w:rPr>
        <w:t>Zámer - Výpožička - rybári</w:t>
      </w:r>
    </w:p>
    <w:p w14:paraId="022140E8" w14:textId="77777777" w:rsidR="00AE4B67" w:rsidRPr="00C314EE" w:rsidRDefault="00AE4B67" w:rsidP="00AE4B67">
      <w:pPr>
        <w:pStyle w:val="Odsekzoznamu"/>
        <w:numPr>
          <w:ilvl w:val="0"/>
          <w:numId w:val="9"/>
        </w:numPr>
        <w:ind w:left="426" w:hanging="426"/>
        <w:jc w:val="both"/>
        <w:rPr>
          <w:b/>
          <w:iCs/>
        </w:rPr>
      </w:pPr>
      <w:r w:rsidRPr="00C314EE">
        <w:rPr>
          <w:b/>
          <w:iCs/>
        </w:rPr>
        <w:t xml:space="preserve">Schválenie spoluúčasti - dotácia telocvičňa - II. etapa </w:t>
      </w:r>
    </w:p>
    <w:p w14:paraId="50C3A7B9" w14:textId="77777777" w:rsidR="00AE4B67" w:rsidRPr="00C314EE" w:rsidRDefault="00AE4B67" w:rsidP="00AE4B67">
      <w:pPr>
        <w:pStyle w:val="Podtitul"/>
        <w:numPr>
          <w:ilvl w:val="0"/>
          <w:numId w:val="9"/>
        </w:numPr>
        <w:ind w:left="426" w:hanging="426"/>
        <w:jc w:val="both"/>
        <w:rPr>
          <w:b/>
          <w:i w:val="0"/>
          <w:iCs/>
          <w:sz w:val="24"/>
          <w:szCs w:val="24"/>
        </w:rPr>
      </w:pPr>
      <w:r w:rsidRPr="00C314EE">
        <w:rPr>
          <w:b/>
          <w:i w:val="0"/>
          <w:iCs/>
          <w:sz w:val="24"/>
          <w:szCs w:val="24"/>
        </w:rPr>
        <w:t>Rôzne</w:t>
      </w:r>
    </w:p>
    <w:p w14:paraId="7D063AD3" w14:textId="77777777" w:rsidR="00AE4B67" w:rsidRPr="00C314EE" w:rsidRDefault="00AE4B67" w:rsidP="00AE4B67">
      <w:pPr>
        <w:pStyle w:val="Odsekzoznamu"/>
        <w:numPr>
          <w:ilvl w:val="0"/>
          <w:numId w:val="9"/>
        </w:numPr>
        <w:suppressAutoHyphens/>
        <w:ind w:left="426" w:hanging="426"/>
        <w:jc w:val="both"/>
        <w:rPr>
          <w:b/>
          <w:iCs/>
        </w:rPr>
      </w:pPr>
      <w:r w:rsidRPr="00C314EE">
        <w:rPr>
          <w:b/>
          <w:iCs/>
        </w:rPr>
        <w:t xml:space="preserve">Dopyty a interpelácie poslancov   </w:t>
      </w:r>
    </w:p>
    <w:p w14:paraId="730BA098" w14:textId="77777777" w:rsidR="00AE4B67" w:rsidRPr="00C314EE" w:rsidRDefault="00AE4B67" w:rsidP="00AE4B67">
      <w:pPr>
        <w:pStyle w:val="Odsekzoznamu"/>
        <w:numPr>
          <w:ilvl w:val="0"/>
          <w:numId w:val="9"/>
        </w:numPr>
        <w:ind w:left="426" w:hanging="426"/>
        <w:jc w:val="both"/>
        <w:rPr>
          <w:b/>
          <w:iCs/>
        </w:rPr>
      </w:pPr>
      <w:r w:rsidRPr="00C314EE">
        <w:rPr>
          <w:b/>
          <w:iCs/>
        </w:rPr>
        <w:t>Návrh na uznesenie</w:t>
      </w:r>
    </w:p>
    <w:p w14:paraId="201CCF72" w14:textId="7098A6A5" w:rsidR="00AE4B67" w:rsidRPr="00C314EE" w:rsidRDefault="00AE4B67" w:rsidP="00AE4B67">
      <w:pPr>
        <w:pStyle w:val="Odsekzoznamu"/>
        <w:numPr>
          <w:ilvl w:val="0"/>
          <w:numId w:val="9"/>
        </w:numPr>
        <w:ind w:left="426" w:hanging="426"/>
        <w:jc w:val="both"/>
        <w:rPr>
          <w:b/>
          <w:iCs/>
        </w:rPr>
      </w:pPr>
      <w:r w:rsidRPr="00C314EE">
        <w:rPr>
          <w:b/>
          <w:iCs/>
        </w:rPr>
        <w:t xml:space="preserve">Záver </w:t>
      </w:r>
    </w:p>
    <w:p w14:paraId="2999825F" w14:textId="77777777" w:rsidR="00D91381" w:rsidRPr="00C314EE" w:rsidRDefault="00D91381" w:rsidP="00095E08">
      <w:pPr>
        <w:jc w:val="both"/>
        <w:rPr>
          <w:b/>
          <w:iCs/>
        </w:rPr>
      </w:pPr>
    </w:p>
    <w:p w14:paraId="012B4FAE" w14:textId="77777777" w:rsidR="00D91381" w:rsidRPr="00C314EE" w:rsidRDefault="00000000">
      <w:pPr>
        <w:ind w:left="426" w:hanging="426"/>
        <w:jc w:val="both"/>
        <w:rPr>
          <w:b/>
          <w:bCs/>
          <w:sz w:val="28"/>
          <w:szCs w:val="28"/>
        </w:rPr>
      </w:pPr>
      <w:r w:rsidRPr="00C314EE">
        <w:rPr>
          <w:b/>
          <w:bCs/>
          <w:sz w:val="28"/>
          <w:szCs w:val="28"/>
        </w:rPr>
        <w:t>1. Otvorenie, voľba návrhovej komisie, overovateľov zápisnice, pracovného predsedníctva a určenie zapisovateľky</w:t>
      </w:r>
    </w:p>
    <w:p w14:paraId="759C7F87" w14:textId="77777777" w:rsidR="00D91381" w:rsidRPr="00C314EE" w:rsidRDefault="00000000">
      <w:pPr>
        <w:jc w:val="both"/>
      </w:pPr>
      <w:r w:rsidRPr="00C314EE">
        <w:t xml:space="preserve"> </w:t>
      </w:r>
    </w:p>
    <w:p w14:paraId="074B5713" w14:textId="58416CD4" w:rsidR="00D91381" w:rsidRPr="00C314EE" w:rsidRDefault="00000000">
      <w:pPr>
        <w:jc w:val="both"/>
      </w:pPr>
      <w:r w:rsidRPr="00C314EE">
        <w:t xml:space="preserve">Zasadnutie mestského zastupiteľstva sa </w:t>
      </w:r>
      <w:r w:rsidR="00AE4B67" w:rsidRPr="00C314EE">
        <w:t>kon</w:t>
      </w:r>
      <w:r w:rsidR="00176CAB" w:rsidRPr="00C314EE">
        <w:t>alo</w:t>
      </w:r>
      <w:r w:rsidRPr="00C314EE">
        <w:t xml:space="preserve"> za prítomnosti </w:t>
      </w:r>
      <w:r w:rsidR="00AE4B67" w:rsidRPr="00C314EE">
        <w:t>7</w:t>
      </w:r>
      <w:r w:rsidRPr="00C314EE">
        <w:t xml:space="preserve"> poslancov</w:t>
      </w:r>
      <w:r w:rsidR="00AE4B67" w:rsidRPr="00C314EE">
        <w:t xml:space="preserve">. </w:t>
      </w:r>
      <w:r w:rsidR="00176CAB" w:rsidRPr="00C314EE">
        <w:t>Z</w:t>
      </w:r>
      <w:r w:rsidRPr="00C314EE">
        <w:t>asadnutie</w:t>
      </w:r>
      <w:r w:rsidR="00176CAB" w:rsidRPr="00C314EE">
        <w:t xml:space="preserve"> o</w:t>
      </w:r>
      <w:r w:rsidRPr="00C314EE">
        <w:t>tvoril</w:t>
      </w:r>
      <w:r w:rsidR="00176CAB" w:rsidRPr="00C314EE">
        <w:t xml:space="preserve"> </w:t>
      </w:r>
      <w:r w:rsidRPr="00C314EE">
        <w:t>a</w:t>
      </w:r>
      <w:r w:rsidR="00AE4B67" w:rsidRPr="00C314EE">
        <w:t> </w:t>
      </w:r>
      <w:r w:rsidRPr="00C314EE">
        <w:t>viedol primátor mesta JUDr. Štefan Kubík.</w:t>
      </w:r>
    </w:p>
    <w:p w14:paraId="4E43767A" w14:textId="77777777" w:rsidR="00383527" w:rsidRPr="00C314EE" w:rsidRDefault="00383527">
      <w:pPr>
        <w:pStyle w:val="Bezriadkovania"/>
        <w:jc w:val="both"/>
        <w:rPr>
          <w:rFonts w:ascii="Times New Roman" w:hAnsi="Times New Roman" w:cs="Times New Roman"/>
          <w:szCs w:val="24"/>
        </w:rPr>
      </w:pPr>
    </w:p>
    <w:p w14:paraId="705837EF" w14:textId="622C0833" w:rsidR="00D91381" w:rsidRPr="00C314EE" w:rsidRDefault="00000000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C314EE">
        <w:rPr>
          <w:rFonts w:ascii="Times New Roman" w:hAnsi="Times New Roman" w:cs="Times New Roman"/>
          <w:szCs w:val="24"/>
        </w:rPr>
        <w:t xml:space="preserve">Do návrhovej komisie boli navrhnutí a schválení poslanci: </w:t>
      </w:r>
    </w:p>
    <w:p w14:paraId="0366C955" w14:textId="10EA44BB" w:rsidR="00D91381" w:rsidRPr="00C314EE" w:rsidRDefault="00000000">
      <w:pPr>
        <w:pStyle w:val="Bezriadkovania"/>
        <w:jc w:val="both"/>
        <w:rPr>
          <w:rFonts w:ascii="Times New Roman" w:hAnsi="Times New Roman" w:cs="Times New Roman"/>
          <w:szCs w:val="24"/>
        </w:rPr>
      </w:pPr>
      <w:r w:rsidRPr="00C314EE">
        <w:rPr>
          <w:rFonts w:ascii="Times New Roman" w:hAnsi="Times New Roman" w:cs="Times New Roman"/>
          <w:szCs w:val="24"/>
        </w:rPr>
        <w:t xml:space="preserve">predseda – </w:t>
      </w:r>
      <w:r w:rsidR="00983615" w:rsidRPr="00C314EE">
        <w:rPr>
          <w:rFonts w:ascii="Times New Roman" w:hAnsi="Times New Roman" w:cs="Times New Roman"/>
          <w:szCs w:val="24"/>
        </w:rPr>
        <w:t>PhDr. Jana Miklášová</w:t>
      </w:r>
    </w:p>
    <w:p w14:paraId="19467EF3" w14:textId="34A4B2DE" w:rsidR="00D91381" w:rsidRPr="00C314EE" w:rsidRDefault="00000000">
      <w:pPr>
        <w:jc w:val="both"/>
      </w:pPr>
      <w:r w:rsidRPr="00C314EE">
        <w:t xml:space="preserve">členovia – </w:t>
      </w:r>
      <w:r w:rsidR="00983615" w:rsidRPr="00C314EE">
        <w:t>Mgr. Daniela Drobná a doc. PhDr. Ján Višňovský, PhD.</w:t>
      </w:r>
    </w:p>
    <w:p w14:paraId="4080E52D" w14:textId="0E0E3516" w:rsidR="00D91381" w:rsidRPr="00C314EE" w:rsidRDefault="00000000">
      <w:pPr>
        <w:jc w:val="both"/>
      </w:pPr>
      <w:r w:rsidRPr="00C314EE">
        <w:t xml:space="preserve">prítomných: </w:t>
      </w:r>
      <w:r w:rsidR="00983615" w:rsidRPr="00C314EE">
        <w:t>7</w:t>
      </w:r>
    </w:p>
    <w:p w14:paraId="2BE4D254" w14:textId="60FFCE0A" w:rsidR="00D91381" w:rsidRPr="00C314EE" w:rsidRDefault="00000000">
      <w:pPr>
        <w:jc w:val="both"/>
      </w:pPr>
      <w:r w:rsidRPr="00C314EE">
        <w:t xml:space="preserve">za: </w:t>
      </w:r>
      <w:r w:rsidR="00983615" w:rsidRPr="00C314EE">
        <w:t>7</w:t>
      </w:r>
      <w:r w:rsidRPr="00C314EE">
        <w:t xml:space="preserve">                                     </w:t>
      </w:r>
      <w:r w:rsidRPr="00C314EE">
        <w:tab/>
      </w:r>
      <w:r w:rsidRPr="00C314EE">
        <w:tab/>
        <w:t xml:space="preserve">proti: 0                </w:t>
      </w:r>
      <w:r w:rsidRPr="00C314EE">
        <w:tab/>
        <w:t xml:space="preserve">     </w:t>
      </w:r>
      <w:r w:rsidRPr="00C314EE">
        <w:tab/>
      </w:r>
      <w:r w:rsidRPr="00C314EE">
        <w:tab/>
        <w:t xml:space="preserve">      zdržal sa: 0</w:t>
      </w:r>
    </w:p>
    <w:p w14:paraId="0465B856" w14:textId="77777777" w:rsidR="00D91381" w:rsidRPr="00C314EE" w:rsidRDefault="00000000">
      <w:pPr>
        <w:jc w:val="both"/>
        <w:rPr>
          <w:b/>
          <w:bCs/>
        </w:rPr>
      </w:pPr>
      <w:r w:rsidRPr="00C314EE">
        <w:rPr>
          <w:b/>
          <w:bCs/>
        </w:rPr>
        <w:t xml:space="preserve"> </w:t>
      </w:r>
    </w:p>
    <w:p w14:paraId="4D5D6A39" w14:textId="345AACD5" w:rsidR="00D91381" w:rsidRPr="00C314EE" w:rsidRDefault="00000000">
      <w:pPr>
        <w:pStyle w:val="Bezriadkovania"/>
        <w:jc w:val="both"/>
      </w:pPr>
      <w:r w:rsidRPr="00C314EE">
        <w:rPr>
          <w:rFonts w:ascii="Times New Roman" w:hAnsi="Times New Roman" w:cs="Times New Roman"/>
          <w:szCs w:val="24"/>
        </w:rPr>
        <w:t xml:space="preserve">Za overovateľov zápisnice boli navrhnutí a schválení poslanci: </w:t>
      </w:r>
      <w:r w:rsidR="00176CAB" w:rsidRPr="00C314EE">
        <w:rPr>
          <w:rFonts w:ascii="Times New Roman" w:hAnsi="Times New Roman" w:cs="Times New Roman"/>
          <w:szCs w:val="24"/>
        </w:rPr>
        <w:t>Tatiana Prievozníková</w:t>
      </w:r>
      <w:r w:rsidR="00CB145A" w:rsidRPr="00C314EE">
        <w:rPr>
          <w:rFonts w:ascii="Times New Roman" w:hAnsi="Times New Roman" w:cs="Times New Roman"/>
          <w:szCs w:val="24"/>
        </w:rPr>
        <w:t xml:space="preserve"> a</w:t>
      </w:r>
      <w:r w:rsidR="0092251A" w:rsidRPr="00C314EE">
        <w:rPr>
          <w:rFonts w:ascii="Times New Roman" w:hAnsi="Times New Roman" w:cs="Times New Roman"/>
          <w:szCs w:val="24"/>
        </w:rPr>
        <w:t> Mgr.</w:t>
      </w:r>
      <w:r w:rsidR="00176CAB" w:rsidRPr="00C314EE">
        <w:rPr>
          <w:rFonts w:ascii="Times New Roman" w:hAnsi="Times New Roman" w:cs="Times New Roman"/>
          <w:szCs w:val="24"/>
        </w:rPr>
        <w:t> </w:t>
      </w:r>
      <w:r w:rsidR="0092251A" w:rsidRPr="00C314EE">
        <w:rPr>
          <w:rFonts w:ascii="Times New Roman" w:hAnsi="Times New Roman" w:cs="Times New Roman"/>
          <w:szCs w:val="24"/>
        </w:rPr>
        <w:t>Matúš Opatovský</w:t>
      </w:r>
      <w:r w:rsidR="00D0248E" w:rsidRPr="00C314EE">
        <w:rPr>
          <w:rFonts w:ascii="Times New Roman" w:hAnsi="Times New Roman" w:cs="Times New Roman"/>
          <w:szCs w:val="24"/>
        </w:rPr>
        <w:t>.</w:t>
      </w:r>
    </w:p>
    <w:p w14:paraId="13C0E247" w14:textId="4A1D5CBA" w:rsidR="00D91381" w:rsidRPr="00C314EE" w:rsidRDefault="00000000">
      <w:pPr>
        <w:jc w:val="both"/>
      </w:pPr>
      <w:r w:rsidRPr="00C314EE">
        <w:t xml:space="preserve">prítomných: </w:t>
      </w:r>
      <w:r w:rsidR="00983615" w:rsidRPr="00C314EE">
        <w:t>7</w:t>
      </w:r>
    </w:p>
    <w:p w14:paraId="69B581E7" w14:textId="076532AA" w:rsidR="00D91381" w:rsidRPr="00C314EE" w:rsidRDefault="00000000">
      <w:pPr>
        <w:jc w:val="both"/>
      </w:pPr>
      <w:r w:rsidRPr="00C314EE">
        <w:t xml:space="preserve">za: </w:t>
      </w:r>
      <w:r w:rsidR="00983615" w:rsidRPr="00C314EE">
        <w:t>7</w:t>
      </w:r>
      <w:r w:rsidRPr="00C314EE">
        <w:t xml:space="preserve">                                     </w:t>
      </w:r>
      <w:r w:rsidRPr="00C314EE">
        <w:tab/>
      </w:r>
      <w:r w:rsidRPr="00C314EE">
        <w:tab/>
        <w:t xml:space="preserve">proti: 0                </w:t>
      </w:r>
      <w:r w:rsidRPr="00C314EE">
        <w:tab/>
        <w:t xml:space="preserve">     </w:t>
      </w:r>
      <w:r w:rsidRPr="00C314EE">
        <w:tab/>
      </w:r>
      <w:r w:rsidRPr="00C314EE">
        <w:tab/>
        <w:t xml:space="preserve">      zdržal sa: 0</w:t>
      </w:r>
    </w:p>
    <w:p w14:paraId="73455906" w14:textId="681575B9" w:rsidR="00D91381" w:rsidRPr="00C314EE" w:rsidRDefault="00000000">
      <w:pPr>
        <w:jc w:val="both"/>
      </w:pPr>
      <w:r w:rsidRPr="00C314EE">
        <w:br/>
        <w:t xml:space="preserve">Za zapisovateľku bola určená p. </w:t>
      </w:r>
      <w:r w:rsidR="00CB145A" w:rsidRPr="00C314EE">
        <w:t>Emília Beli</w:t>
      </w:r>
      <w:r w:rsidRPr="00C314EE">
        <w:t>čková, pracovníčka mestského úradu.</w:t>
      </w:r>
    </w:p>
    <w:p w14:paraId="467540C7" w14:textId="77777777" w:rsidR="00D91381" w:rsidRPr="00C314EE" w:rsidRDefault="00D91381">
      <w:pPr>
        <w:jc w:val="both"/>
        <w:rPr>
          <w:b/>
          <w:bCs/>
        </w:rPr>
      </w:pPr>
    </w:p>
    <w:p w14:paraId="1B42E70A" w14:textId="77777777" w:rsidR="00D91381" w:rsidRPr="00C314EE" w:rsidRDefault="00000000" w:rsidP="00D0248E">
      <w:pPr>
        <w:jc w:val="both"/>
      </w:pPr>
      <w:r w:rsidRPr="00C314EE">
        <w:t xml:space="preserve">Do pracovného predsedníctva boli navrhnutí a schválení: </w:t>
      </w:r>
    </w:p>
    <w:p w14:paraId="70A62ED1" w14:textId="3AEDA551" w:rsidR="00D91381" w:rsidRPr="00C314EE" w:rsidRDefault="00000000" w:rsidP="00D0248E">
      <w:pPr>
        <w:jc w:val="both"/>
      </w:pPr>
      <w:r w:rsidRPr="00C314EE">
        <w:t xml:space="preserve">primátor mesta JUDr. Štefan Kubík, </w:t>
      </w:r>
      <w:r w:rsidR="00176CAB" w:rsidRPr="00C314EE">
        <w:t>viceprimátor Mgr. Matúš Opatovský</w:t>
      </w:r>
      <w:r w:rsidR="00983615" w:rsidRPr="00C314EE">
        <w:t xml:space="preserve"> a</w:t>
      </w:r>
      <w:r w:rsidR="00176CAB" w:rsidRPr="00C314EE">
        <w:t xml:space="preserve"> </w:t>
      </w:r>
      <w:r w:rsidR="00F3130F" w:rsidRPr="00C314EE">
        <w:t>hla</w:t>
      </w:r>
      <w:r w:rsidR="008B747A" w:rsidRPr="00C314EE">
        <w:t xml:space="preserve">vná kontrolórka </w:t>
      </w:r>
      <w:r w:rsidR="00D0248E" w:rsidRPr="00C314EE">
        <w:t>JUDr. Mária Gajňáková</w:t>
      </w:r>
      <w:r w:rsidR="00983615" w:rsidRPr="00C314EE">
        <w:t>.</w:t>
      </w:r>
    </w:p>
    <w:p w14:paraId="325EED01" w14:textId="7A740022" w:rsidR="00D91381" w:rsidRPr="00C314EE" w:rsidRDefault="00000000" w:rsidP="00D0248E">
      <w:pPr>
        <w:jc w:val="both"/>
      </w:pPr>
      <w:r w:rsidRPr="00C314EE">
        <w:t>prítomných:</w:t>
      </w:r>
      <w:r w:rsidRPr="00C314EE">
        <w:rPr>
          <w:b/>
          <w:bCs/>
        </w:rPr>
        <w:t xml:space="preserve"> </w:t>
      </w:r>
      <w:r w:rsidR="00983615" w:rsidRPr="00C314EE">
        <w:t>7</w:t>
      </w:r>
    </w:p>
    <w:p w14:paraId="7EB71A8C" w14:textId="661736D6" w:rsidR="00D91381" w:rsidRPr="00C314EE" w:rsidRDefault="00000000" w:rsidP="00D0248E">
      <w:pPr>
        <w:jc w:val="both"/>
      </w:pPr>
      <w:r w:rsidRPr="00C314EE">
        <w:t xml:space="preserve">za: </w:t>
      </w:r>
      <w:r w:rsidR="00983615" w:rsidRPr="00C314EE">
        <w:t>7</w:t>
      </w:r>
      <w:r w:rsidRPr="00C314EE">
        <w:t xml:space="preserve">                                     </w:t>
      </w:r>
      <w:r w:rsidRPr="00C314EE">
        <w:tab/>
      </w:r>
      <w:r w:rsidRPr="00C314EE">
        <w:tab/>
        <w:t xml:space="preserve">proti: 0                </w:t>
      </w:r>
      <w:r w:rsidRPr="00C314EE">
        <w:tab/>
        <w:t xml:space="preserve">     </w:t>
      </w:r>
      <w:r w:rsidRPr="00C314EE">
        <w:tab/>
      </w:r>
      <w:r w:rsidRPr="00C314EE">
        <w:tab/>
        <w:t xml:space="preserve">      zdržal sa: 0</w:t>
      </w:r>
    </w:p>
    <w:p w14:paraId="51826F3C" w14:textId="77777777" w:rsidR="00D91381" w:rsidRPr="00C314EE" w:rsidRDefault="00D91381">
      <w:pPr>
        <w:jc w:val="both"/>
      </w:pPr>
    </w:p>
    <w:p w14:paraId="13F22CBD" w14:textId="593BAF74" w:rsidR="00D91381" w:rsidRPr="00C314EE" w:rsidRDefault="00000000">
      <w:pPr>
        <w:jc w:val="both"/>
      </w:pPr>
      <w:r w:rsidRPr="00C314EE">
        <w:lastRenderedPageBreak/>
        <w:t>Primátor mesta predložil na schválenie</w:t>
      </w:r>
      <w:r w:rsidR="00095E08" w:rsidRPr="00C314EE">
        <w:t xml:space="preserve"> </w:t>
      </w:r>
      <w:r w:rsidRPr="00C314EE">
        <w:t>program zasadnutia MsZ uvedený na pozvánke.</w:t>
      </w:r>
    </w:p>
    <w:p w14:paraId="4CAAFD44" w14:textId="0888185B" w:rsidR="00D91381" w:rsidRPr="00C314EE" w:rsidRDefault="00000000">
      <w:pPr>
        <w:jc w:val="both"/>
      </w:pPr>
      <w:r w:rsidRPr="00C314EE">
        <w:t xml:space="preserve">prítomných: </w:t>
      </w:r>
      <w:r w:rsidR="00983615" w:rsidRPr="00C314EE">
        <w:t>7</w:t>
      </w:r>
    </w:p>
    <w:p w14:paraId="56C2F2CB" w14:textId="7228E282" w:rsidR="00D91381" w:rsidRPr="00C314EE" w:rsidRDefault="00000000">
      <w:pPr>
        <w:jc w:val="both"/>
      </w:pPr>
      <w:r w:rsidRPr="00C314EE">
        <w:t xml:space="preserve">za: </w:t>
      </w:r>
      <w:r w:rsidR="00983615" w:rsidRPr="00C314EE">
        <w:t>7</w:t>
      </w:r>
      <w:r w:rsidRPr="00C314EE">
        <w:t xml:space="preserve">                                     </w:t>
      </w:r>
      <w:r w:rsidRPr="00C314EE">
        <w:tab/>
      </w:r>
      <w:r w:rsidRPr="00C314EE">
        <w:tab/>
        <w:t xml:space="preserve">proti: 0                </w:t>
      </w:r>
      <w:r w:rsidRPr="00C314EE">
        <w:tab/>
        <w:t xml:space="preserve">     </w:t>
      </w:r>
      <w:r w:rsidRPr="00C314EE">
        <w:tab/>
      </w:r>
      <w:r w:rsidRPr="00C314EE">
        <w:tab/>
        <w:t xml:space="preserve">      zdržal sa: 0</w:t>
      </w:r>
    </w:p>
    <w:p w14:paraId="5A32A370" w14:textId="77777777" w:rsidR="00D91381" w:rsidRPr="00C314EE" w:rsidRDefault="00D91381" w:rsidP="00E35697">
      <w:pPr>
        <w:jc w:val="both"/>
      </w:pPr>
    </w:p>
    <w:p w14:paraId="7516390B" w14:textId="2EB977F1" w:rsidR="00983615" w:rsidRPr="00C314EE" w:rsidRDefault="00983615" w:rsidP="00983615">
      <w:pPr>
        <w:jc w:val="both"/>
        <w:rPr>
          <w:b/>
          <w:iCs/>
          <w:sz w:val="28"/>
          <w:szCs w:val="28"/>
        </w:rPr>
      </w:pPr>
      <w:r w:rsidRPr="00C314EE">
        <w:rPr>
          <w:b/>
          <w:iCs/>
          <w:sz w:val="28"/>
          <w:szCs w:val="28"/>
        </w:rPr>
        <w:t>2. Dopyty a interpelácie občanov</w:t>
      </w:r>
    </w:p>
    <w:p w14:paraId="25879DD2" w14:textId="77777777" w:rsidR="00983615" w:rsidRPr="00C314EE" w:rsidRDefault="00983615" w:rsidP="00983615">
      <w:pPr>
        <w:jc w:val="both"/>
        <w:rPr>
          <w:bCs/>
          <w:iCs/>
        </w:rPr>
      </w:pPr>
    </w:p>
    <w:p w14:paraId="28EAE952" w14:textId="2D04C021" w:rsidR="00642DEA" w:rsidRPr="00C314EE" w:rsidRDefault="00642DEA" w:rsidP="00983615">
      <w:pPr>
        <w:jc w:val="both"/>
        <w:rPr>
          <w:bCs/>
          <w:iCs/>
        </w:rPr>
      </w:pPr>
      <w:r w:rsidRPr="00C314EE">
        <w:rPr>
          <w:bCs/>
          <w:iCs/>
        </w:rPr>
        <w:t>Z občanov nebol nikto prítomný.</w:t>
      </w:r>
    </w:p>
    <w:p w14:paraId="2BC21DE9" w14:textId="77777777" w:rsidR="00642DEA" w:rsidRPr="00C314EE" w:rsidRDefault="00642DEA" w:rsidP="00983615">
      <w:pPr>
        <w:jc w:val="both"/>
        <w:rPr>
          <w:bCs/>
          <w:iCs/>
        </w:rPr>
      </w:pPr>
    </w:p>
    <w:p w14:paraId="001A31CC" w14:textId="77777777" w:rsidR="002E3D50" w:rsidRPr="00C314EE" w:rsidRDefault="00983615" w:rsidP="002E3D50">
      <w:pPr>
        <w:suppressAutoHyphens/>
        <w:jc w:val="both"/>
        <w:rPr>
          <w:b/>
          <w:iCs/>
          <w:sz w:val="28"/>
          <w:szCs w:val="28"/>
        </w:rPr>
      </w:pPr>
      <w:r w:rsidRPr="00C314EE">
        <w:rPr>
          <w:b/>
          <w:iCs/>
          <w:sz w:val="28"/>
          <w:szCs w:val="28"/>
        </w:rPr>
        <w:t>3. Zámer - zámena pozemkov Sídl. SNP</w:t>
      </w:r>
      <w:bookmarkStart w:id="0" w:name="_Hlk169725206"/>
    </w:p>
    <w:p w14:paraId="5E55A77E" w14:textId="77777777" w:rsidR="002E3D50" w:rsidRPr="00C314EE" w:rsidRDefault="002E3D50" w:rsidP="002E3D50">
      <w:pPr>
        <w:suppressAutoHyphens/>
        <w:jc w:val="both"/>
        <w:rPr>
          <w:b/>
          <w:iCs/>
          <w:sz w:val="28"/>
          <w:szCs w:val="28"/>
        </w:rPr>
      </w:pPr>
    </w:p>
    <w:bookmarkEnd w:id="0"/>
    <w:p w14:paraId="690DC9D7" w14:textId="082E72D4" w:rsidR="00BA506D" w:rsidRPr="00C314EE" w:rsidRDefault="002E3D50" w:rsidP="00BA506D">
      <w:pPr>
        <w:suppressAutoHyphens/>
        <w:jc w:val="both"/>
      </w:pPr>
      <w:r w:rsidRPr="00C314EE">
        <w:rPr>
          <w:bCs/>
          <w:iCs/>
        </w:rPr>
        <w:t xml:space="preserve">V súčasnosti sa dorába projekt na Dom kultúry. Pri zatepľovaní </w:t>
      </w:r>
      <w:r w:rsidR="005600F9" w:rsidRPr="00C314EE">
        <w:rPr>
          <w:bCs/>
          <w:iCs/>
        </w:rPr>
        <w:t xml:space="preserve">domu kultúry </w:t>
      </w:r>
      <w:r w:rsidRPr="00C314EE">
        <w:rPr>
          <w:bCs/>
          <w:iCs/>
        </w:rPr>
        <w:t xml:space="preserve">by mesto </w:t>
      </w:r>
      <w:r w:rsidR="005600F9" w:rsidRPr="00C314EE">
        <w:rPr>
          <w:bCs/>
          <w:iCs/>
        </w:rPr>
        <w:t>zasahoval</w:t>
      </w:r>
      <w:r w:rsidRPr="00C314EE">
        <w:rPr>
          <w:bCs/>
          <w:iCs/>
        </w:rPr>
        <w:t xml:space="preserve">o na cudzí pozemok, ktorého je majiteľom p. M. Klčo. </w:t>
      </w:r>
      <w:r w:rsidR="00BA506D" w:rsidRPr="00C314EE">
        <w:rPr>
          <w:iCs/>
        </w:rPr>
        <w:t>Bola s ním dohodnutá zámena pozemkov bez povinnosti ďalšej úhrady.</w:t>
      </w:r>
      <w:r w:rsidR="00BA506D" w:rsidRPr="00C314EE">
        <w:t xml:space="preserve"> Podľa doterajších predajov mesta v danej lokalite v strede mesta majú uvedené pozemky hodnotu 50 €/m</w:t>
      </w:r>
      <w:r w:rsidR="00BA506D" w:rsidRPr="00C314EE">
        <w:rPr>
          <w:vertAlign w:val="superscript"/>
        </w:rPr>
        <w:t>2</w:t>
      </w:r>
      <w:r w:rsidR="00BA506D" w:rsidRPr="00C314EE">
        <w:t>. Aby mesto Vrbové mohlo podať žiadosť o dotáciu na obnovu Domu kultúry, je potrebné aby bolo vlastníkom pozemku</w:t>
      </w:r>
      <w:r w:rsidR="005600F9" w:rsidRPr="00C314EE">
        <w:t>, na ktorom bude časť stavby.</w:t>
      </w:r>
    </w:p>
    <w:p w14:paraId="3A1042E7" w14:textId="5105319E" w:rsidR="002E3D50" w:rsidRPr="00C314EE" w:rsidRDefault="002E3D50" w:rsidP="00983615">
      <w:pPr>
        <w:suppressAutoHyphens/>
        <w:jc w:val="both"/>
        <w:rPr>
          <w:bCs/>
          <w:iCs/>
        </w:rPr>
      </w:pPr>
    </w:p>
    <w:p w14:paraId="71C2CA22" w14:textId="4667A901" w:rsidR="002E3D50" w:rsidRPr="00C314EE" w:rsidRDefault="00BA506D" w:rsidP="00983615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K uvedenému materiálu nemal nikto pripomienky.</w:t>
      </w:r>
    </w:p>
    <w:p w14:paraId="44F60202" w14:textId="63579784" w:rsidR="00BA506D" w:rsidRPr="00C314EE" w:rsidRDefault="00BA506D" w:rsidP="00983615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Bolo prečítané a prijaté uznesenie č. 29/IV/2026.</w:t>
      </w:r>
    </w:p>
    <w:p w14:paraId="214EC7DE" w14:textId="77777777" w:rsidR="00BA506D" w:rsidRPr="00C314EE" w:rsidRDefault="00BA506D" w:rsidP="00983615">
      <w:pPr>
        <w:suppressAutoHyphens/>
        <w:jc w:val="both"/>
        <w:rPr>
          <w:bCs/>
          <w:iCs/>
        </w:rPr>
      </w:pPr>
    </w:p>
    <w:p w14:paraId="79FCE069" w14:textId="7CCCB930" w:rsidR="00983615" w:rsidRPr="00C314EE" w:rsidRDefault="00983615" w:rsidP="00983615">
      <w:pPr>
        <w:jc w:val="both"/>
        <w:rPr>
          <w:b/>
          <w:iCs/>
          <w:sz w:val="28"/>
          <w:szCs w:val="28"/>
        </w:rPr>
      </w:pPr>
      <w:r w:rsidRPr="00C314EE">
        <w:rPr>
          <w:b/>
          <w:iCs/>
          <w:sz w:val="28"/>
          <w:szCs w:val="28"/>
        </w:rPr>
        <w:t>4. Zámer - Výpožička – rybári</w:t>
      </w:r>
    </w:p>
    <w:p w14:paraId="30C5702E" w14:textId="77777777" w:rsidR="00983615" w:rsidRPr="00C314EE" w:rsidRDefault="00983615" w:rsidP="00983615">
      <w:pPr>
        <w:jc w:val="both"/>
        <w:rPr>
          <w:bCs/>
          <w:iCs/>
        </w:rPr>
      </w:pPr>
    </w:p>
    <w:p w14:paraId="61AC9029" w14:textId="2CFA544F" w:rsidR="00BA506D" w:rsidRPr="00C314EE" w:rsidRDefault="00BA506D" w:rsidP="00983615">
      <w:pPr>
        <w:jc w:val="both"/>
        <w:rPr>
          <w:bCs/>
          <w:iCs/>
        </w:rPr>
      </w:pPr>
      <w:r w:rsidRPr="00C314EE">
        <w:rPr>
          <w:bCs/>
          <w:iCs/>
        </w:rPr>
        <w:t xml:space="preserve">Miestna organizácia Slovenského rybárskeho zväzu vo Vrbovom požiadalo mesto o výpožičku priestoru (pozemku) v rekreačnej oblasti Čerenec na osadenie UNIMO bunky. </w:t>
      </w:r>
      <w:r w:rsidR="005600F9" w:rsidRPr="00C314EE">
        <w:rPr>
          <w:bCs/>
          <w:iCs/>
        </w:rPr>
        <w:t>T</w:t>
      </w:r>
      <w:r w:rsidRPr="00C314EE">
        <w:rPr>
          <w:bCs/>
          <w:iCs/>
        </w:rPr>
        <w:t>áto by mala byť osadená na betónových kockách. Aby t</w:t>
      </w:r>
      <w:r w:rsidR="005600F9" w:rsidRPr="00C314EE">
        <w:rPr>
          <w:bCs/>
          <w:iCs/>
        </w:rPr>
        <w:t>á uložená UNIMO bunka nakazila</w:t>
      </w:r>
      <w:r w:rsidRPr="00C314EE">
        <w:rPr>
          <w:bCs/>
          <w:iCs/>
        </w:rPr>
        <w:t xml:space="preserve"> dojem, dá sa do zmluvy podmienk</w:t>
      </w:r>
      <w:r w:rsidR="005600F9" w:rsidRPr="00C314EE">
        <w:rPr>
          <w:bCs/>
          <w:iCs/>
        </w:rPr>
        <w:t>a</w:t>
      </w:r>
      <w:r w:rsidRPr="00C314EE">
        <w:rPr>
          <w:bCs/>
          <w:iCs/>
        </w:rPr>
        <w:t xml:space="preserve"> na osadenie zelene v blízkosti UNIMO bunky.</w:t>
      </w:r>
    </w:p>
    <w:p w14:paraId="3E43CEF7" w14:textId="77777777" w:rsidR="00BA506D" w:rsidRPr="00C314EE" w:rsidRDefault="00BA506D" w:rsidP="00983615">
      <w:pPr>
        <w:jc w:val="both"/>
        <w:rPr>
          <w:bCs/>
          <w:iCs/>
        </w:rPr>
      </w:pPr>
    </w:p>
    <w:p w14:paraId="19E0FC65" w14:textId="77777777" w:rsidR="00BA506D" w:rsidRPr="00C314EE" w:rsidRDefault="00BA506D" w:rsidP="00BA506D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K uvedenému materiálu nemal nikto pripomienky.</w:t>
      </w:r>
    </w:p>
    <w:p w14:paraId="673F653D" w14:textId="5E353F01" w:rsidR="00BA506D" w:rsidRPr="00C314EE" w:rsidRDefault="00BA506D" w:rsidP="00BA506D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Bolo prečítané a prijaté uznesenie č. 30/IV/2026.</w:t>
      </w:r>
    </w:p>
    <w:p w14:paraId="46CFDFD0" w14:textId="77777777" w:rsidR="00BA506D" w:rsidRPr="00C314EE" w:rsidRDefault="00BA506D" w:rsidP="00983615">
      <w:pPr>
        <w:jc w:val="both"/>
        <w:rPr>
          <w:bCs/>
          <w:iCs/>
        </w:rPr>
      </w:pPr>
    </w:p>
    <w:p w14:paraId="753A1CF1" w14:textId="7F1F2A2F" w:rsidR="00983615" w:rsidRPr="00C314EE" w:rsidRDefault="00983615" w:rsidP="00983615">
      <w:pPr>
        <w:jc w:val="both"/>
        <w:rPr>
          <w:b/>
          <w:iCs/>
          <w:sz w:val="28"/>
          <w:szCs w:val="28"/>
        </w:rPr>
      </w:pPr>
      <w:r w:rsidRPr="00C314EE">
        <w:rPr>
          <w:b/>
          <w:iCs/>
          <w:sz w:val="28"/>
          <w:szCs w:val="28"/>
        </w:rPr>
        <w:t xml:space="preserve">5. Schválenie spoluúčasti - dotácia telocvičňa - II. etapa </w:t>
      </w:r>
    </w:p>
    <w:p w14:paraId="62FE4334" w14:textId="77777777" w:rsidR="008B309A" w:rsidRPr="00C314EE" w:rsidRDefault="008B309A" w:rsidP="00983615">
      <w:pPr>
        <w:jc w:val="both"/>
        <w:rPr>
          <w:bCs/>
          <w:iCs/>
        </w:rPr>
      </w:pPr>
    </w:p>
    <w:p w14:paraId="305DD7F9" w14:textId="6CB91594" w:rsidR="00BA506D" w:rsidRPr="00C314EE" w:rsidRDefault="00C314EE" w:rsidP="00BA506D">
      <w:pPr>
        <w:jc w:val="both"/>
      </w:pPr>
      <w:r w:rsidRPr="00C314EE">
        <w:t>Environmentálny</w:t>
      </w:r>
      <w:r w:rsidR="00BA506D" w:rsidRPr="00C314EE">
        <w:t xml:space="preserve"> fond SR v rámci programu „Špecifikácia činností podpory formou Dotácie            na rok 202</w:t>
      </w:r>
      <w:r w:rsidR="005600F9" w:rsidRPr="00C314EE">
        <w:t>6</w:t>
      </w:r>
      <w:r w:rsidR="00BA506D" w:rsidRPr="00C314EE">
        <w:t>“  vyhlásilo výzvu na predkladanie žiadostí o poskytnutie príspevku, ktorý chceme použiť na zateplenie budovy telocvične a vybudovanie novej kotolne na II. Základnej škole vo</w:t>
      </w:r>
      <w:r w:rsidR="00196998" w:rsidRPr="00C314EE">
        <w:t> </w:t>
      </w:r>
      <w:r w:rsidR="00BA506D" w:rsidRPr="00C314EE">
        <w:t xml:space="preserve">Vrbovom. </w:t>
      </w:r>
    </w:p>
    <w:p w14:paraId="609526BE" w14:textId="57EAC658" w:rsidR="00BA506D" w:rsidRPr="00C314EE" w:rsidRDefault="00BA506D" w:rsidP="00BA506D">
      <w:pPr>
        <w:jc w:val="both"/>
      </w:pPr>
      <w:r w:rsidRPr="00C314EE">
        <w:t>Jednou z povinných príloh je prijatie uznesenia MsZ</w:t>
      </w:r>
      <w:r w:rsidR="00196998" w:rsidRPr="00C314EE">
        <w:t xml:space="preserve"> v rozsahu</w:t>
      </w:r>
      <w:r w:rsidRPr="00C314EE">
        <w:t>, tak ako to</w:t>
      </w:r>
      <w:r w:rsidR="00196998" w:rsidRPr="00C314EE">
        <w:t xml:space="preserve"> požaduje </w:t>
      </w:r>
      <w:r w:rsidR="00C314EE" w:rsidRPr="00C314EE">
        <w:t>Environmentálny</w:t>
      </w:r>
      <w:r w:rsidR="00196998" w:rsidRPr="00C314EE">
        <w:t xml:space="preserve"> fond SR.</w:t>
      </w:r>
    </w:p>
    <w:p w14:paraId="1197BF42" w14:textId="77777777" w:rsidR="00196998" w:rsidRPr="00C314EE" w:rsidRDefault="00196998" w:rsidP="00BA506D">
      <w:pPr>
        <w:jc w:val="both"/>
        <w:rPr>
          <w:bCs/>
          <w:iCs/>
        </w:rPr>
      </w:pPr>
    </w:p>
    <w:p w14:paraId="0459B139" w14:textId="77777777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K uvedenému materiálu nemal nikto pripomienky.</w:t>
      </w:r>
    </w:p>
    <w:p w14:paraId="7FF07886" w14:textId="61078913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Bolo prečítané a prijaté uznesenie č. 31/IV/2026.</w:t>
      </w:r>
    </w:p>
    <w:p w14:paraId="65A2864E" w14:textId="77777777" w:rsidR="00196998" w:rsidRPr="00C314EE" w:rsidRDefault="00196998" w:rsidP="00BA506D">
      <w:pPr>
        <w:jc w:val="both"/>
        <w:rPr>
          <w:bCs/>
          <w:iCs/>
        </w:rPr>
      </w:pPr>
    </w:p>
    <w:p w14:paraId="5175530B" w14:textId="7A0B43FB" w:rsidR="00983615" w:rsidRPr="00C314EE" w:rsidRDefault="008B309A" w:rsidP="00983615">
      <w:pPr>
        <w:pStyle w:val="Podtitul"/>
        <w:jc w:val="both"/>
        <w:rPr>
          <w:b/>
          <w:i w:val="0"/>
          <w:iCs/>
          <w:szCs w:val="28"/>
        </w:rPr>
      </w:pPr>
      <w:r w:rsidRPr="00C314EE">
        <w:rPr>
          <w:b/>
          <w:i w:val="0"/>
          <w:iCs/>
          <w:szCs w:val="28"/>
        </w:rPr>
        <w:t xml:space="preserve">6. </w:t>
      </w:r>
      <w:r w:rsidR="00983615" w:rsidRPr="00C314EE">
        <w:rPr>
          <w:b/>
          <w:i w:val="0"/>
          <w:iCs/>
          <w:szCs w:val="28"/>
        </w:rPr>
        <w:t>Rôzne</w:t>
      </w:r>
    </w:p>
    <w:p w14:paraId="21B93917" w14:textId="77777777" w:rsidR="008B309A" w:rsidRPr="00C314EE" w:rsidRDefault="008B309A" w:rsidP="00983615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17601677" w14:textId="26B09471" w:rsidR="00642DEA" w:rsidRPr="00C314EE" w:rsidRDefault="00642DEA" w:rsidP="00983615">
      <w:pPr>
        <w:pStyle w:val="Podtitul"/>
        <w:jc w:val="both"/>
        <w:rPr>
          <w:bCs/>
          <w:i w:val="0"/>
          <w:iCs/>
          <w:sz w:val="24"/>
          <w:szCs w:val="24"/>
        </w:rPr>
      </w:pPr>
      <w:r w:rsidRPr="00C314EE">
        <w:rPr>
          <w:bCs/>
          <w:i w:val="0"/>
          <w:iCs/>
          <w:sz w:val="24"/>
          <w:szCs w:val="24"/>
        </w:rPr>
        <w:t>V tomto bode neboli prerokované žiadne materiály</w:t>
      </w:r>
    </w:p>
    <w:p w14:paraId="08B5EE3B" w14:textId="77777777" w:rsidR="00642DEA" w:rsidRPr="00C314EE" w:rsidRDefault="00642DEA" w:rsidP="00983615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260CD196" w14:textId="77777777" w:rsidR="00C310DE" w:rsidRPr="00C314EE" w:rsidRDefault="00C310DE" w:rsidP="00983615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75E7838C" w14:textId="77777777" w:rsidR="00C310DE" w:rsidRPr="00C314EE" w:rsidRDefault="00C310DE" w:rsidP="00983615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16DEB236" w14:textId="77777777" w:rsidR="00C310DE" w:rsidRPr="00C314EE" w:rsidRDefault="00C310DE" w:rsidP="00983615">
      <w:pPr>
        <w:pStyle w:val="Podtitul"/>
        <w:jc w:val="both"/>
        <w:rPr>
          <w:bCs/>
          <w:i w:val="0"/>
          <w:iCs/>
          <w:sz w:val="24"/>
          <w:szCs w:val="24"/>
        </w:rPr>
      </w:pPr>
    </w:p>
    <w:p w14:paraId="1CFFB2D3" w14:textId="61401DDC" w:rsidR="00983615" w:rsidRPr="00C314EE" w:rsidRDefault="008B309A" w:rsidP="00983615">
      <w:pPr>
        <w:suppressAutoHyphens/>
        <w:jc w:val="both"/>
        <w:rPr>
          <w:b/>
          <w:iCs/>
          <w:sz w:val="28"/>
          <w:szCs w:val="28"/>
        </w:rPr>
      </w:pPr>
      <w:r w:rsidRPr="00C314EE">
        <w:rPr>
          <w:b/>
          <w:iCs/>
          <w:sz w:val="28"/>
          <w:szCs w:val="28"/>
        </w:rPr>
        <w:lastRenderedPageBreak/>
        <w:t xml:space="preserve">7. </w:t>
      </w:r>
      <w:r w:rsidR="00983615" w:rsidRPr="00C314EE">
        <w:rPr>
          <w:b/>
          <w:iCs/>
          <w:sz w:val="28"/>
          <w:szCs w:val="28"/>
        </w:rPr>
        <w:t xml:space="preserve">Dopyty a interpelácie poslancov   </w:t>
      </w:r>
    </w:p>
    <w:p w14:paraId="5BA48C1B" w14:textId="77777777" w:rsidR="00F54B14" w:rsidRPr="00C314EE" w:rsidRDefault="00F54B14" w:rsidP="00176CAB">
      <w:pPr>
        <w:suppressAutoHyphens/>
        <w:jc w:val="both"/>
        <w:rPr>
          <w:bCs/>
          <w:iCs/>
        </w:rPr>
      </w:pPr>
    </w:p>
    <w:p w14:paraId="56DF3F8D" w14:textId="2E93549B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V rámci interpelácii informoval primátor o verejnom obstarávaní na kontajnerové stojiská a o rekonštrukcii synagógy.</w:t>
      </w:r>
      <w:r w:rsidR="00C310DE" w:rsidRPr="00C314EE">
        <w:rPr>
          <w:bCs/>
          <w:iCs/>
        </w:rPr>
        <w:t xml:space="preserve"> Informoval aj to sťažnosti manželov, ktorí bývajú v blízkosti predajne potravín TERNO, kde skoro ráno pri zásobovaní býva hluk</w:t>
      </w:r>
      <w:r w:rsidR="005600F9" w:rsidRPr="00C314EE">
        <w:rPr>
          <w:bCs/>
          <w:iCs/>
        </w:rPr>
        <w:t xml:space="preserve"> a zápach z výfukov.</w:t>
      </w:r>
    </w:p>
    <w:p w14:paraId="0CEA35A8" w14:textId="77777777" w:rsidR="00196998" w:rsidRPr="00C314EE" w:rsidRDefault="00196998" w:rsidP="00196998">
      <w:pPr>
        <w:pStyle w:val="Odsekzoznamu"/>
        <w:numPr>
          <w:ilvl w:val="0"/>
          <w:numId w:val="15"/>
        </w:numPr>
        <w:suppressAutoHyphens/>
        <w:jc w:val="both"/>
        <w:rPr>
          <w:bCs/>
          <w:iCs/>
        </w:rPr>
      </w:pPr>
    </w:p>
    <w:p w14:paraId="77185BBC" w14:textId="1FA9C5A1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p. Dunajčík – oslovili ho cyklisti, či by mohlo mesto niekde osadiť pitnú fontánku.</w:t>
      </w:r>
    </w:p>
    <w:p w14:paraId="1FBD6595" w14:textId="204A45AE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primátor – problém je nájsť mestský pozemok na to vhodný a pripojenie pitnej vody.</w:t>
      </w:r>
    </w:p>
    <w:p w14:paraId="6688AE16" w14:textId="66171344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p. Prievozníková – v minulosti bola v parku na námestí studnička. Chce ešte pripomenúť, že WC v kúrii ešte stále nie je verejné. Ráno býva zatvorené.</w:t>
      </w:r>
    </w:p>
    <w:p w14:paraId="415F96C6" w14:textId="57CEA6FB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Mgr. Opatovský – mesto uvažuje o turniketovom systéme.</w:t>
      </w:r>
    </w:p>
    <w:p w14:paraId="579BB4AD" w14:textId="5775EF64" w:rsidR="00196998" w:rsidRPr="00C314EE" w:rsidRDefault="00196998" w:rsidP="00196998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Ing. Šteruský – možno ráno tam dať na cca 3 hodiny nejakú pracovníčku – kým ešte reštaurácia nie je otvorená.</w:t>
      </w:r>
    </w:p>
    <w:p w14:paraId="2E46A09E" w14:textId="77777777" w:rsidR="00196998" w:rsidRPr="00C314EE" w:rsidRDefault="00196998" w:rsidP="00C310DE">
      <w:pPr>
        <w:pStyle w:val="Odsekzoznamu"/>
        <w:numPr>
          <w:ilvl w:val="0"/>
          <w:numId w:val="15"/>
        </w:numPr>
        <w:suppressAutoHyphens/>
        <w:jc w:val="both"/>
        <w:rPr>
          <w:bCs/>
          <w:iCs/>
        </w:rPr>
      </w:pPr>
    </w:p>
    <w:p w14:paraId="3A1E81AE" w14:textId="40605FD7" w:rsidR="00196998" w:rsidRPr="00C314EE" w:rsidRDefault="00C310DE" w:rsidP="00176CAB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 xml:space="preserve">PhDr. Miklášová – keď sa bude opravovať cesta (ďalší úsek smerom na Piešťany), bolo by dobré tam dať nejaký semafor. Pretože keď to robil </w:t>
      </w:r>
      <w:r w:rsidR="005600F9" w:rsidRPr="00C314EE">
        <w:rPr>
          <w:bCs/>
          <w:iCs/>
        </w:rPr>
        <w:t>pracovník tej firmy</w:t>
      </w:r>
      <w:r w:rsidRPr="00C314EE">
        <w:rPr>
          <w:bCs/>
          <w:iCs/>
        </w:rPr>
        <w:t>, riadil to hocijako, vytvárali sa dlhé rady.</w:t>
      </w:r>
    </w:p>
    <w:p w14:paraId="328D98DD" w14:textId="77777777" w:rsidR="00C310DE" w:rsidRPr="00C314EE" w:rsidRDefault="00C310DE" w:rsidP="00C310DE">
      <w:pPr>
        <w:pStyle w:val="Odsekzoznamu"/>
        <w:numPr>
          <w:ilvl w:val="0"/>
          <w:numId w:val="15"/>
        </w:numPr>
        <w:suppressAutoHyphens/>
        <w:jc w:val="both"/>
        <w:rPr>
          <w:bCs/>
          <w:iCs/>
        </w:rPr>
      </w:pPr>
    </w:p>
    <w:p w14:paraId="013F6D4E" w14:textId="4250A3A0" w:rsidR="00C310DE" w:rsidRPr="00C314EE" w:rsidRDefault="00C310DE" w:rsidP="00176CAB">
      <w:pPr>
        <w:suppressAutoHyphens/>
        <w:jc w:val="both"/>
        <w:rPr>
          <w:bCs/>
          <w:iCs/>
        </w:rPr>
      </w:pPr>
      <w:r w:rsidRPr="00C314EE">
        <w:rPr>
          <w:bCs/>
          <w:iCs/>
        </w:rPr>
        <w:t>p. Prievozníková – sťažnosť manželov bývajúcich pri predajni TERNO – navrhuje, nech ráno do 6.00 hod. zásobujú spredu.</w:t>
      </w:r>
    </w:p>
    <w:p w14:paraId="6B63323D" w14:textId="77777777" w:rsidR="00196998" w:rsidRPr="00C314EE" w:rsidRDefault="00196998" w:rsidP="00176CAB">
      <w:pPr>
        <w:suppressAutoHyphens/>
        <w:jc w:val="both"/>
        <w:rPr>
          <w:bCs/>
          <w:iCs/>
        </w:rPr>
      </w:pPr>
    </w:p>
    <w:p w14:paraId="6C064A3B" w14:textId="46FF4D70" w:rsidR="00176CAB" w:rsidRPr="00C314EE" w:rsidRDefault="00983615" w:rsidP="00176CAB">
      <w:pPr>
        <w:jc w:val="both"/>
        <w:rPr>
          <w:b/>
          <w:iCs/>
          <w:sz w:val="28"/>
          <w:szCs w:val="28"/>
        </w:rPr>
      </w:pPr>
      <w:r w:rsidRPr="00C314EE">
        <w:rPr>
          <w:b/>
          <w:iCs/>
          <w:sz w:val="28"/>
          <w:szCs w:val="28"/>
        </w:rPr>
        <w:t>8</w:t>
      </w:r>
      <w:r w:rsidR="00176CAB" w:rsidRPr="00C314EE">
        <w:rPr>
          <w:b/>
          <w:iCs/>
          <w:sz w:val="28"/>
          <w:szCs w:val="28"/>
        </w:rPr>
        <w:t>. Návrh na uznesenie</w:t>
      </w:r>
    </w:p>
    <w:p w14:paraId="208A7EDA" w14:textId="77777777" w:rsidR="00B9130F" w:rsidRPr="00C314EE" w:rsidRDefault="00B9130F" w:rsidP="00D0248E">
      <w:pPr>
        <w:rPr>
          <w:bCs/>
          <w:iCs/>
        </w:rPr>
      </w:pPr>
    </w:p>
    <w:p w14:paraId="08B6E6DF" w14:textId="77777777" w:rsidR="00983615" w:rsidRPr="00C314EE" w:rsidRDefault="00983615" w:rsidP="00983615">
      <w:pPr>
        <w:jc w:val="center"/>
      </w:pPr>
      <w:r w:rsidRPr="00C314EE">
        <w:rPr>
          <w:b/>
          <w:bCs/>
          <w:u w:val="single"/>
        </w:rPr>
        <w:t>Uznesenie MsZ č. 29/IV/2026</w:t>
      </w:r>
      <w:r w:rsidRPr="00C314EE">
        <w:t xml:space="preserve"> </w:t>
      </w:r>
    </w:p>
    <w:p w14:paraId="6BC39B8D" w14:textId="77777777" w:rsidR="00983615" w:rsidRPr="00C314EE" w:rsidRDefault="00983615" w:rsidP="00983615">
      <w:pPr>
        <w:jc w:val="both"/>
        <w:rPr>
          <w:i/>
        </w:rPr>
      </w:pPr>
    </w:p>
    <w:p w14:paraId="4A33664F" w14:textId="77777777" w:rsidR="00983615" w:rsidRPr="00C314EE" w:rsidRDefault="00983615" w:rsidP="00983615">
      <w:pPr>
        <w:jc w:val="both"/>
      </w:pPr>
      <w:r w:rsidRPr="00C314EE">
        <w:t>Mestské zastupiteľstvo vo Vrbovom</w:t>
      </w:r>
    </w:p>
    <w:p w14:paraId="30E8C8BB" w14:textId="77777777" w:rsidR="00983615" w:rsidRPr="00C314EE" w:rsidRDefault="00983615" w:rsidP="00983615">
      <w:pPr>
        <w:pStyle w:val="Zarkazkladnhotextu3"/>
        <w:numPr>
          <w:ilvl w:val="0"/>
          <w:numId w:val="10"/>
        </w:numPr>
        <w:spacing w:after="0"/>
        <w:ind w:left="720"/>
        <w:rPr>
          <w:b/>
          <w:bCs/>
          <w:i/>
          <w:iCs/>
          <w:sz w:val="24"/>
          <w:szCs w:val="24"/>
        </w:rPr>
      </w:pPr>
      <w:r w:rsidRPr="00C314EE">
        <w:rPr>
          <w:b/>
          <w:bCs/>
          <w:sz w:val="24"/>
          <w:szCs w:val="24"/>
        </w:rPr>
        <w:t xml:space="preserve">zobralo na vedomie </w:t>
      </w:r>
    </w:p>
    <w:p w14:paraId="6D697437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EE0000"/>
          <w:sz w:val="24"/>
          <w:szCs w:val="24"/>
        </w:rPr>
      </w:pPr>
    </w:p>
    <w:p w14:paraId="019C4A5C" w14:textId="77777777" w:rsidR="00983615" w:rsidRPr="00C314EE" w:rsidRDefault="00983615" w:rsidP="00983615">
      <w:pPr>
        <w:jc w:val="both"/>
      </w:pPr>
      <w:r w:rsidRPr="00C314EE">
        <w:rPr>
          <w:b/>
          <w:i/>
        </w:rPr>
        <w:t>- zámer zámeny pozemkov parc. reg. „C“ č. 2568</w:t>
      </w:r>
      <w:r w:rsidRPr="00C314EE">
        <w:rPr>
          <w:iCs/>
        </w:rPr>
        <w:t xml:space="preserve"> </w:t>
      </w:r>
      <w:r w:rsidRPr="00C314EE">
        <w:t>o výmere 496</w:t>
      </w:r>
      <w:r w:rsidRPr="00C314EE">
        <w:rPr>
          <w:iCs/>
        </w:rPr>
        <w:t xml:space="preserve"> m², druh pozemku - zastavané plochy a nádvoria, katastrálne územie Vrbové, ktorá je zapísaná na </w:t>
      </w:r>
      <w:r w:rsidRPr="00C314EE">
        <w:rPr>
          <w:b/>
          <w:bCs/>
          <w:iCs/>
        </w:rPr>
        <w:t xml:space="preserve">LV č. 3338,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2568/1 o výmere 479 m</w:t>
      </w:r>
      <w:r w:rsidRPr="00C314EE">
        <w:rPr>
          <w:vertAlign w:val="superscript"/>
        </w:rPr>
        <w:t xml:space="preserve">2  </w:t>
      </w:r>
      <w:r w:rsidRPr="00C314EE">
        <w:t>a  na parcelu reg. „C“ č. 2568/2  o výmere 15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63DD5FF2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>novovytvorená parcela reg. „C“ č. 2568/2 o výmere 15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vlastníctve:</w:t>
      </w:r>
    </w:p>
    <w:p w14:paraId="3EB6AD6B" w14:textId="1F626412" w:rsidR="00983615" w:rsidRPr="00C314EE" w:rsidRDefault="00983615" w:rsidP="00983615">
      <w:pPr>
        <w:jc w:val="both"/>
      </w:pPr>
      <w:r w:rsidRPr="00C314EE">
        <w:rPr>
          <w:b/>
          <w:i/>
        </w:rPr>
        <w:t>Matúš Klčo</w:t>
      </w:r>
      <w:r w:rsidRPr="00C314EE">
        <w:rPr>
          <w:b/>
        </w:rPr>
        <w:t xml:space="preserve">, </w:t>
      </w:r>
      <w:r w:rsidRPr="00C314EE">
        <w:t>922 02 Krakovany;</w:t>
      </w:r>
    </w:p>
    <w:p w14:paraId="0127B366" w14:textId="77777777" w:rsidR="00983615" w:rsidRPr="00C314EE" w:rsidRDefault="00983615" w:rsidP="00983615">
      <w:pPr>
        <w:jc w:val="both"/>
      </w:pPr>
    </w:p>
    <w:p w14:paraId="6B19F524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</w:p>
    <w:p w14:paraId="5DDE62E9" w14:textId="77777777" w:rsidR="00983615" w:rsidRPr="00C314EE" w:rsidRDefault="00983615" w:rsidP="00983615">
      <w:pPr>
        <w:jc w:val="both"/>
      </w:pPr>
      <w:r w:rsidRPr="00C314EE">
        <w:rPr>
          <w:b/>
          <w:i/>
        </w:rPr>
        <w:t>zámer zámeny pozemku „C“ č. 2577/51</w:t>
      </w:r>
      <w:r w:rsidRPr="00C314EE">
        <w:rPr>
          <w:iCs/>
        </w:rPr>
        <w:t xml:space="preserve"> </w:t>
      </w:r>
      <w:r w:rsidRPr="00C314EE">
        <w:t>o výmere 95</w:t>
      </w:r>
      <w:r w:rsidRPr="00C314EE">
        <w:rPr>
          <w:iCs/>
        </w:rPr>
        <w:t xml:space="preserve"> m², druh pozemku - zastavané plochy a nádvoria, katastrálne územie Vrbové, ktorá je zapísaná na </w:t>
      </w:r>
      <w:r w:rsidRPr="00C314EE">
        <w:rPr>
          <w:b/>
          <w:bCs/>
          <w:iCs/>
        </w:rPr>
        <w:t xml:space="preserve">LV č. 3338,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2577/51 o výmere 92 m</w:t>
      </w:r>
      <w:r w:rsidRPr="00C314EE">
        <w:rPr>
          <w:vertAlign w:val="superscript"/>
        </w:rPr>
        <w:t xml:space="preserve">2  </w:t>
      </w:r>
      <w:r w:rsidRPr="00C314EE">
        <w:t>a  na parcelu reg. „C“ č. 2577/59  o výmere 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37855B30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>novovytvorená parcela reg. „C“ č. 2577/59 o výmere 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 :</w:t>
      </w:r>
    </w:p>
    <w:p w14:paraId="1208126A" w14:textId="1CA5D19F" w:rsidR="00983615" w:rsidRPr="00C314EE" w:rsidRDefault="00983615" w:rsidP="00983615">
      <w:pPr>
        <w:jc w:val="both"/>
      </w:pPr>
      <w:r w:rsidRPr="00C314EE">
        <w:rPr>
          <w:b/>
          <w:i/>
        </w:rPr>
        <w:t>Matúš Klčo</w:t>
      </w:r>
      <w:r w:rsidRPr="00C314EE">
        <w:rPr>
          <w:b/>
        </w:rPr>
        <w:t xml:space="preserve">, </w:t>
      </w:r>
      <w:r w:rsidRPr="00C314EE">
        <w:t>922 02 Krakovany;</w:t>
      </w:r>
    </w:p>
    <w:p w14:paraId="5AB7150B" w14:textId="77777777" w:rsidR="00983615" w:rsidRPr="00C314EE" w:rsidRDefault="00983615" w:rsidP="00983615">
      <w:pPr>
        <w:jc w:val="both"/>
      </w:pPr>
    </w:p>
    <w:p w14:paraId="3CAF2B1A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spolu zamieňaná výmera vo veľkosti 20,00 m</w:t>
      </w: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C314EE">
        <w:rPr>
          <w:rFonts w:ascii="Times New Roman" w:hAnsi="Times New Roman" w:cs="Times New Roman"/>
          <w:sz w:val="24"/>
          <w:szCs w:val="24"/>
        </w:rPr>
        <w:t xml:space="preserve"> a to </w:t>
      </w:r>
      <w:r w:rsidRPr="00C314EE">
        <w:rPr>
          <w:rFonts w:ascii="Times New Roman" w:hAnsi="Times New Roman" w:cs="Times New Roman"/>
          <w:b/>
          <w:i/>
          <w:sz w:val="24"/>
          <w:szCs w:val="24"/>
        </w:rPr>
        <w:t xml:space="preserve">spôsobom hodným osobitného zreteľa,  </w:t>
      </w:r>
    </w:p>
    <w:p w14:paraId="271551B3" w14:textId="77777777" w:rsidR="00983615" w:rsidRPr="00C314EE" w:rsidRDefault="00983615" w:rsidP="00983615">
      <w:pPr>
        <w:jc w:val="both"/>
        <w:rPr>
          <w:rStyle w:val="new"/>
        </w:rPr>
      </w:pPr>
      <w:r w:rsidRPr="00C314EE">
        <w:rPr>
          <w:bCs/>
        </w:rPr>
        <w:t xml:space="preserve">v súlade s </w:t>
      </w:r>
      <w:r w:rsidRPr="00C314EE">
        <w:t xml:space="preserve">čl. 4, písm. B-1), ods. 1, 2 Zásad hospodárenia a nakladania s majetkom mesta Vrbové  a  </w:t>
      </w:r>
      <w:r w:rsidRPr="00C314EE">
        <w:rPr>
          <w:bCs/>
        </w:rPr>
        <w:t xml:space="preserve"> </w:t>
      </w:r>
      <w:r w:rsidRPr="00C314EE">
        <w:rPr>
          <w:iCs/>
        </w:rPr>
        <w:t xml:space="preserve">§ 9, ods. 1, písm. i), ods. 2, písm. a)  zákona </w:t>
      </w:r>
      <w:r w:rsidRPr="00C314EE">
        <w:t xml:space="preserve">č. </w:t>
      </w:r>
      <w:r w:rsidRPr="00C314EE">
        <w:rPr>
          <w:bCs/>
        </w:rPr>
        <w:t>138</w:t>
      </w:r>
      <w:r w:rsidRPr="00C314EE">
        <w:t>/1991 Zb. o</w:t>
      </w:r>
      <w:r w:rsidRPr="00C314EE">
        <w:rPr>
          <w:bCs/>
        </w:rPr>
        <w:t> majetku obcí</w:t>
      </w:r>
      <w:r w:rsidRPr="00C314EE">
        <w:t xml:space="preserve"> v znení neskorších predpisov a na základe § 611 a nasl. Občianskeho zákonníka v znení neskorších predpisov </w:t>
      </w:r>
      <w:r w:rsidRPr="00C314EE">
        <w:rPr>
          <w:rStyle w:val="new"/>
        </w:rPr>
        <w:lastRenderedPageBreak/>
        <w:t>schvaľuje MsZ spôsob prevodu - zámeny vlastníctva nehnuteľného majetku mesta do výlučného vlastníctva:</w:t>
      </w:r>
    </w:p>
    <w:p w14:paraId="77EBFDEA" w14:textId="77777777" w:rsidR="00983615" w:rsidRPr="00C314EE" w:rsidRDefault="00983615" w:rsidP="00983615">
      <w:pPr>
        <w:jc w:val="both"/>
        <w:rPr>
          <w:iCs/>
        </w:rPr>
      </w:pPr>
      <w:r w:rsidRPr="00C314EE">
        <w:rPr>
          <w:b/>
          <w:bCs/>
        </w:rPr>
        <w:t>Mesto Vrbové</w:t>
      </w:r>
      <w:r w:rsidRPr="00C314EE">
        <w:t xml:space="preserve">, </w:t>
      </w:r>
      <w:r w:rsidRPr="00C314EE">
        <w:rPr>
          <w:iCs/>
        </w:rPr>
        <w:t xml:space="preserve">IČO </w:t>
      </w:r>
      <w:r w:rsidRPr="00C314EE">
        <w:t>003 13 190</w:t>
      </w:r>
      <w:r w:rsidRPr="00C314EE">
        <w:rPr>
          <w:iCs/>
        </w:rPr>
        <w:t>, sídlo Ul. gen. M. R. Štefánika č. 15/4, 922 03 Vrbové;</w:t>
      </w:r>
    </w:p>
    <w:p w14:paraId="3378FB8F" w14:textId="77777777" w:rsidR="00983615" w:rsidRPr="00C314EE" w:rsidRDefault="00983615" w:rsidP="00983615">
      <w:pPr>
        <w:jc w:val="both"/>
        <w:rPr>
          <w:rStyle w:val="new"/>
          <w:color w:val="EE0000"/>
        </w:rPr>
      </w:pPr>
    </w:p>
    <w:p w14:paraId="43577909" w14:textId="1F7AF30A" w:rsidR="00983615" w:rsidRPr="00C314EE" w:rsidRDefault="00983615" w:rsidP="00983615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Spolu zamieňanú výmeru pozemkov parc. reg. „C“ č. 2568/2   a   parc. reg. „C“ č.</w:t>
      </w:r>
      <w:r w:rsidR="008B309A"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2577/59  vo veľkosti 20,00 m</w:t>
      </w: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 xml:space="preserve">2   </w:t>
      </w: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má m</w:t>
      </w:r>
      <w:r w:rsidRPr="00C314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esto Vrbové  zámer zameniť za nasledovný pozemok: </w:t>
      </w:r>
    </w:p>
    <w:p w14:paraId="0DCB312E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2A5C32" w14:textId="27CE70D7" w:rsidR="00983615" w:rsidRPr="00C314EE" w:rsidRDefault="00983615" w:rsidP="00983615">
      <w:pPr>
        <w:jc w:val="both"/>
      </w:pPr>
      <w:r w:rsidRPr="00C314EE">
        <w:rPr>
          <w:b/>
          <w:i/>
        </w:rPr>
        <w:t>zámer zámeny pozemku parc. reg. „C“ č. 2545/1</w:t>
      </w:r>
      <w:r w:rsidRPr="00C314EE">
        <w:rPr>
          <w:iCs/>
        </w:rPr>
        <w:t xml:space="preserve"> </w:t>
      </w:r>
      <w:r w:rsidRPr="00C314EE">
        <w:t>o výmere 11.695</w:t>
      </w:r>
      <w:r w:rsidRPr="00C314EE">
        <w:rPr>
          <w:iCs/>
        </w:rPr>
        <w:t xml:space="preserve"> m², druh pozemku - zastavané plochy a nádvoria, katastrálne územie Vrbové na Sídlisku SNP, ktorá je zapísaná   na </w:t>
      </w:r>
      <w:r w:rsidRPr="00C314EE">
        <w:rPr>
          <w:b/>
          <w:bCs/>
          <w:iCs/>
        </w:rPr>
        <w:t xml:space="preserve">LV č. 1900,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2545/1 o výmere 11.670 m</w:t>
      </w:r>
      <w:r w:rsidRPr="00C314EE">
        <w:rPr>
          <w:vertAlign w:val="superscript"/>
        </w:rPr>
        <w:t xml:space="preserve">2  </w:t>
      </w:r>
      <w:r w:rsidRPr="00C314EE">
        <w:t>a  na parcelu reg. „C“ č. 2545/36  o výmere 25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3F1FC3A1" w14:textId="77777777" w:rsidR="00983615" w:rsidRPr="00C314EE" w:rsidRDefault="00983615" w:rsidP="00983615">
      <w:pPr>
        <w:jc w:val="both"/>
      </w:pPr>
    </w:p>
    <w:p w14:paraId="40A0CCAF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 xml:space="preserve">novovytvorená parcela reg. „C“ </w:t>
      </w:r>
      <w:r w:rsidRPr="00C314EE">
        <w:rPr>
          <w:b/>
          <w:bCs/>
        </w:rPr>
        <w:t>č. 2545/36</w:t>
      </w:r>
      <w:r w:rsidRPr="00C314EE">
        <w:t xml:space="preserve"> o výmere 25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vlastníctve:</w:t>
      </w:r>
    </w:p>
    <w:p w14:paraId="73D91D34" w14:textId="6C17C33A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14EE">
        <w:rPr>
          <w:rFonts w:ascii="Times New Roman" w:hAnsi="Times New Roman" w:cs="Times New Roman"/>
          <w:b/>
          <w:bCs/>
          <w:sz w:val="24"/>
          <w:szCs w:val="24"/>
        </w:rPr>
        <w:t>Mesto Vrbové</w:t>
      </w:r>
      <w:r w:rsidRPr="00C314EE">
        <w:rPr>
          <w:rFonts w:ascii="Times New Roman" w:hAnsi="Times New Roman" w:cs="Times New Roman"/>
          <w:sz w:val="24"/>
          <w:szCs w:val="24"/>
        </w:rPr>
        <w:t xml:space="preserve">, </w:t>
      </w:r>
      <w:r w:rsidRPr="00C314EE">
        <w:rPr>
          <w:rFonts w:ascii="Times New Roman" w:hAnsi="Times New Roman" w:cs="Times New Roman"/>
          <w:iCs/>
          <w:sz w:val="24"/>
          <w:szCs w:val="24"/>
        </w:rPr>
        <w:t xml:space="preserve">IČO </w:t>
      </w:r>
      <w:r w:rsidRPr="00C314EE">
        <w:rPr>
          <w:rFonts w:ascii="Times New Roman" w:hAnsi="Times New Roman" w:cs="Times New Roman"/>
          <w:sz w:val="24"/>
          <w:szCs w:val="24"/>
        </w:rPr>
        <w:t>003 13 190</w:t>
      </w:r>
      <w:r w:rsidRPr="00C314EE">
        <w:rPr>
          <w:rFonts w:ascii="Times New Roman" w:hAnsi="Times New Roman" w:cs="Times New Roman"/>
          <w:iCs/>
          <w:sz w:val="24"/>
          <w:szCs w:val="24"/>
        </w:rPr>
        <w:t>, sídlo Ul. gen. M. R. Štefánika č. 15/4, 922 03 Vrbové</w:t>
      </w:r>
      <w:r w:rsidRPr="00C314EE">
        <w:rPr>
          <w:rFonts w:ascii="Times New Roman" w:hAnsi="Times New Roman" w:cs="Times New Roman"/>
          <w:sz w:val="24"/>
          <w:szCs w:val="24"/>
        </w:rPr>
        <w:t xml:space="preserve"> a to </w:t>
      </w:r>
      <w:r w:rsidRPr="00C314EE">
        <w:rPr>
          <w:rFonts w:ascii="Times New Roman" w:hAnsi="Times New Roman" w:cs="Times New Roman"/>
          <w:b/>
          <w:i/>
          <w:sz w:val="24"/>
          <w:szCs w:val="24"/>
        </w:rPr>
        <w:t xml:space="preserve">spôsobom hodným osobitného zreteľa,  </w:t>
      </w:r>
    </w:p>
    <w:p w14:paraId="6B42469B" w14:textId="0EEC6DA1" w:rsidR="00983615" w:rsidRPr="00C314EE" w:rsidRDefault="00983615" w:rsidP="00983615">
      <w:pPr>
        <w:jc w:val="both"/>
      </w:pPr>
      <w:r w:rsidRPr="00C314EE">
        <w:rPr>
          <w:bCs/>
        </w:rPr>
        <w:t xml:space="preserve">v súlade s  </w:t>
      </w:r>
      <w:r w:rsidRPr="00C314EE">
        <w:t>čl. 4, písm. B-1), ods. 1, 2 Zásad hospodárenia a nakladania s majetkom mesta Vrbové  a  na základe</w:t>
      </w:r>
      <w:r w:rsidRPr="00C314EE">
        <w:rPr>
          <w:bCs/>
        </w:rPr>
        <w:t xml:space="preserve"> </w:t>
      </w:r>
      <w:r w:rsidRPr="00C314EE">
        <w:rPr>
          <w:iCs/>
        </w:rPr>
        <w:t xml:space="preserve">§ 9, ods. 1, písm. i), ods. 2, písm. a)  zákona </w:t>
      </w:r>
      <w:r w:rsidRPr="00C314EE">
        <w:t xml:space="preserve">č. </w:t>
      </w:r>
      <w:r w:rsidRPr="00C314EE">
        <w:rPr>
          <w:bCs/>
        </w:rPr>
        <w:t>138</w:t>
      </w:r>
      <w:r w:rsidRPr="00C314EE">
        <w:t>/1991 Zb. o</w:t>
      </w:r>
      <w:r w:rsidRPr="00C314EE">
        <w:rPr>
          <w:bCs/>
        </w:rPr>
        <w:t> majetku obcí</w:t>
      </w:r>
      <w:r w:rsidRPr="00C314EE">
        <w:t xml:space="preserve"> v znení neskorších predpisov a na základe § 611 a nasl. Občianskeho zákonníka  v znení neskorších predpisov </w:t>
      </w:r>
      <w:r w:rsidRPr="00C314EE">
        <w:rPr>
          <w:rStyle w:val="new"/>
        </w:rPr>
        <w:t>schvaľuje MsZ spôsob prevodu - zámeny vlastníctva nehnuteľného majetku mesta do</w:t>
      </w:r>
      <w:r w:rsidR="008B309A" w:rsidRPr="00C314EE">
        <w:rPr>
          <w:rStyle w:val="new"/>
        </w:rPr>
        <w:t> </w:t>
      </w:r>
      <w:r w:rsidRPr="00C314EE">
        <w:rPr>
          <w:rStyle w:val="new"/>
        </w:rPr>
        <w:t>výlučného vlastníctva:</w:t>
      </w:r>
    </w:p>
    <w:p w14:paraId="689B85BE" w14:textId="20677464" w:rsidR="00983615" w:rsidRPr="00C314EE" w:rsidRDefault="00983615" w:rsidP="00983615">
      <w:pPr>
        <w:jc w:val="both"/>
        <w:rPr>
          <w:b/>
          <w:i/>
        </w:rPr>
      </w:pPr>
      <w:r w:rsidRPr="00C314EE">
        <w:rPr>
          <w:b/>
          <w:i/>
        </w:rPr>
        <w:t>Matúš Klčo</w:t>
      </w:r>
      <w:r w:rsidRPr="00C314EE">
        <w:rPr>
          <w:b/>
        </w:rPr>
        <w:t xml:space="preserve">, </w:t>
      </w:r>
      <w:r w:rsidRPr="00C314EE">
        <w:t>922 02 Krakovany,</w:t>
      </w:r>
      <w:r w:rsidRPr="00C314EE">
        <w:rPr>
          <w:b/>
          <w:i/>
        </w:rPr>
        <w:t xml:space="preserve"> spôsobom hodným osobitného zreteľa;</w:t>
      </w:r>
    </w:p>
    <w:p w14:paraId="3166B758" w14:textId="77777777" w:rsidR="00983615" w:rsidRPr="00C314EE" w:rsidRDefault="00983615" w:rsidP="00983615">
      <w:pPr>
        <w:jc w:val="both"/>
      </w:pPr>
    </w:p>
    <w:p w14:paraId="4C948555" w14:textId="77777777" w:rsidR="00983615" w:rsidRPr="00C314EE" w:rsidRDefault="00983615" w:rsidP="00983615">
      <w:pPr>
        <w:pStyle w:val="Zarkazkladnhotextu3"/>
        <w:numPr>
          <w:ilvl w:val="0"/>
          <w:numId w:val="10"/>
        </w:numPr>
        <w:spacing w:after="0"/>
        <w:ind w:left="720"/>
        <w:rPr>
          <w:b/>
          <w:bCs/>
          <w:i/>
          <w:iCs/>
          <w:sz w:val="24"/>
          <w:szCs w:val="24"/>
        </w:rPr>
      </w:pPr>
      <w:bookmarkStart w:id="1" w:name="_Hlk210144367"/>
      <w:r w:rsidRPr="00C314EE">
        <w:rPr>
          <w:b/>
          <w:bCs/>
          <w:sz w:val="24"/>
          <w:szCs w:val="24"/>
        </w:rPr>
        <w:t xml:space="preserve">zobralo na vedomie </w:t>
      </w:r>
      <w:bookmarkEnd w:id="1"/>
    </w:p>
    <w:p w14:paraId="78CBE9F6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14EE">
        <w:rPr>
          <w:rFonts w:ascii="Times New Roman" w:hAnsi="Times New Roman" w:cs="Times New Roman"/>
          <w:sz w:val="24"/>
          <w:szCs w:val="24"/>
        </w:rPr>
        <w:t xml:space="preserve">že mesto Vrbové - zamieňajúci č. 1  a  Matúš Klčo - zamieňajúci č. 2 navrhujú zameniť dané nehnuteľnosti bez povinnosti ďalšej úhrady.  </w:t>
      </w:r>
      <w:r w:rsidRPr="00C314EE">
        <w:rPr>
          <w:rFonts w:ascii="Times New Roman" w:hAnsi="Times New Roman" w:cs="Times New Roman"/>
          <w:sz w:val="24"/>
          <w:szCs w:val="24"/>
          <w:lang w:eastAsia="sk-SK"/>
        </w:rPr>
        <w:t xml:space="preserve">Podľa doterajších predajov mesta v danej lokalite v strede mesta majú uvedené pozemky hodnotu </w:t>
      </w:r>
      <w:r w:rsidRPr="00C314E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50 €/m</w:t>
      </w:r>
      <w:r w:rsidRPr="00C314EE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sk-SK"/>
        </w:rPr>
        <w:t>2</w:t>
      </w:r>
      <w:r w:rsidRPr="00C314EE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41DB8BA3" w14:textId="77777777" w:rsidR="00983615" w:rsidRPr="00C314EE" w:rsidRDefault="00983615" w:rsidP="00983615">
      <w:pPr>
        <w:jc w:val="both"/>
        <w:rPr>
          <w:rStyle w:val="new"/>
          <w:color w:val="EE0000"/>
        </w:rPr>
      </w:pPr>
    </w:p>
    <w:p w14:paraId="1E88BD11" w14:textId="77777777" w:rsidR="00983615" w:rsidRPr="00C314EE" w:rsidRDefault="00983615" w:rsidP="00983615">
      <w:pPr>
        <w:pStyle w:val="Bezriadkovania"/>
        <w:rPr>
          <w:rFonts w:ascii="Times New Roman" w:hAnsi="Times New Roman" w:cs="Times New Roman"/>
          <w:b/>
          <w:bCs/>
          <w:szCs w:val="24"/>
        </w:rPr>
      </w:pPr>
      <w:r w:rsidRPr="00C314EE">
        <w:rPr>
          <w:rFonts w:ascii="Times New Roman" w:hAnsi="Times New Roman" w:cs="Times New Roman"/>
          <w:szCs w:val="24"/>
        </w:rPr>
        <w:t xml:space="preserve">     </w:t>
      </w:r>
      <w:r w:rsidRPr="00C314EE">
        <w:rPr>
          <w:rFonts w:ascii="Times New Roman" w:hAnsi="Times New Roman" w:cs="Times New Roman"/>
          <w:b/>
          <w:bCs/>
          <w:i/>
          <w:iCs/>
          <w:szCs w:val="24"/>
        </w:rPr>
        <w:t>c)</w:t>
      </w:r>
      <w:r w:rsidRPr="00C314EE">
        <w:rPr>
          <w:rFonts w:ascii="Times New Roman" w:hAnsi="Times New Roman" w:cs="Times New Roman"/>
          <w:b/>
          <w:bCs/>
          <w:szCs w:val="24"/>
        </w:rPr>
        <w:t xml:space="preserve">   s c h v a ľ u j e  </w:t>
      </w:r>
    </w:p>
    <w:p w14:paraId="7EC9E846" w14:textId="77777777" w:rsidR="00983615" w:rsidRPr="00C314EE" w:rsidRDefault="00983615" w:rsidP="00983615">
      <w:pPr>
        <w:pStyle w:val="Bezriadkovania"/>
        <w:rPr>
          <w:rFonts w:ascii="Times New Roman" w:hAnsi="Times New Roman" w:cs="Times New Roman"/>
          <w:szCs w:val="24"/>
        </w:rPr>
      </w:pPr>
      <w:r w:rsidRPr="00C314EE">
        <w:rPr>
          <w:rFonts w:ascii="Times New Roman" w:hAnsi="Times New Roman" w:cs="Times New Roman"/>
          <w:szCs w:val="24"/>
        </w:rPr>
        <w:t>spôsob vykonania zámeny, kde predmetom zámeny sú nasledovné pozemky v katastri mesta Vrbové:</w:t>
      </w:r>
    </w:p>
    <w:p w14:paraId="22E0C0FD" w14:textId="77777777" w:rsidR="00983615" w:rsidRPr="00C314EE" w:rsidRDefault="00983615" w:rsidP="00983615">
      <w:pPr>
        <w:jc w:val="both"/>
      </w:pPr>
      <w:r w:rsidRPr="00C314EE">
        <w:rPr>
          <w:b/>
          <w:i/>
        </w:rPr>
        <w:t>- parcela registra „C“ č. 2568</w:t>
      </w:r>
      <w:r w:rsidRPr="00C314EE">
        <w:rPr>
          <w:iCs/>
        </w:rPr>
        <w:t xml:space="preserve"> </w:t>
      </w:r>
      <w:r w:rsidRPr="00C314EE">
        <w:t>o výmere 496</w:t>
      </w:r>
      <w:r w:rsidRPr="00C314EE">
        <w:rPr>
          <w:iCs/>
        </w:rPr>
        <w:t xml:space="preserve"> m², druh pozemku - zastavané plochy a nádvoria, katastrálne územie Vrbové, ktorá je zapísaná na </w:t>
      </w:r>
      <w:r w:rsidRPr="00C314EE">
        <w:rPr>
          <w:b/>
          <w:bCs/>
          <w:iCs/>
        </w:rPr>
        <w:t xml:space="preserve">LV č. 3338,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2568/1 o výmere 479 m</w:t>
      </w:r>
      <w:r w:rsidRPr="00C314EE">
        <w:rPr>
          <w:vertAlign w:val="superscript"/>
        </w:rPr>
        <w:t xml:space="preserve">2  </w:t>
      </w:r>
      <w:r w:rsidRPr="00C314EE">
        <w:t>a  na parcelu reg. „C“ č. 2568/2  o výmere 15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2358719E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>novovytvorená parcela reg. „C“ č. 2568/2 o výmere 15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vlastníctve:</w:t>
      </w:r>
    </w:p>
    <w:p w14:paraId="130B8DB9" w14:textId="3BE8D993" w:rsidR="00983615" w:rsidRPr="00C314EE" w:rsidRDefault="00983615" w:rsidP="00983615">
      <w:pPr>
        <w:jc w:val="both"/>
      </w:pPr>
      <w:r w:rsidRPr="00C314EE">
        <w:rPr>
          <w:b/>
          <w:i/>
        </w:rPr>
        <w:t>Matúš Klčo</w:t>
      </w:r>
      <w:r w:rsidRPr="00C314EE">
        <w:rPr>
          <w:b/>
        </w:rPr>
        <w:t xml:space="preserve">, </w:t>
      </w:r>
      <w:r w:rsidRPr="00C314EE">
        <w:t>922 02 Krakovany;</w:t>
      </w:r>
    </w:p>
    <w:p w14:paraId="3D48A515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F1FD48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</w:p>
    <w:p w14:paraId="2C8E8727" w14:textId="77777777" w:rsidR="00983615" w:rsidRPr="00C314EE" w:rsidRDefault="00983615" w:rsidP="00983615">
      <w:pPr>
        <w:jc w:val="both"/>
      </w:pPr>
      <w:r w:rsidRPr="00C314EE">
        <w:rPr>
          <w:b/>
          <w:i/>
        </w:rPr>
        <w:t>parcela registra „C“ č. 2577/51</w:t>
      </w:r>
      <w:r w:rsidRPr="00C314EE">
        <w:rPr>
          <w:iCs/>
        </w:rPr>
        <w:t xml:space="preserve"> </w:t>
      </w:r>
      <w:r w:rsidRPr="00C314EE">
        <w:t>o výmere 95</w:t>
      </w:r>
      <w:r w:rsidRPr="00C314EE">
        <w:rPr>
          <w:iCs/>
        </w:rPr>
        <w:t xml:space="preserve"> m², druh pozemku - zastavané plochy a nádvoria, katastrálne územie Vrbové, ktorá je zapísaná na </w:t>
      </w:r>
      <w:r w:rsidRPr="00C314EE">
        <w:rPr>
          <w:b/>
          <w:bCs/>
          <w:iCs/>
        </w:rPr>
        <w:t xml:space="preserve">LV č. 3338,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2577/51 o výmere 92 m</w:t>
      </w:r>
      <w:r w:rsidRPr="00C314EE">
        <w:rPr>
          <w:vertAlign w:val="superscript"/>
        </w:rPr>
        <w:t xml:space="preserve">2  </w:t>
      </w:r>
      <w:r w:rsidRPr="00C314EE">
        <w:t>a  na parcelu reg. „C“ č. 2577/59  o výmere 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72E3AE65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>novovytvorená parcela reg. „C“ č. 2577/59 o výmere 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vlastníctve:</w:t>
      </w:r>
    </w:p>
    <w:p w14:paraId="23A6409E" w14:textId="7BE1C932" w:rsidR="00983615" w:rsidRPr="00C314EE" w:rsidRDefault="00983615" w:rsidP="00983615">
      <w:pPr>
        <w:jc w:val="both"/>
      </w:pPr>
      <w:r w:rsidRPr="00C314EE">
        <w:rPr>
          <w:b/>
          <w:i/>
        </w:rPr>
        <w:t>Matúš Klčo</w:t>
      </w:r>
      <w:r w:rsidRPr="00C314EE">
        <w:rPr>
          <w:b/>
        </w:rPr>
        <w:t xml:space="preserve">, </w:t>
      </w:r>
      <w:r w:rsidRPr="00C314EE">
        <w:t xml:space="preserve"> 922 02 Krakovany;</w:t>
      </w:r>
    </w:p>
    <w:p w14:paraId="3C09C4D7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D144F8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14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sa zamieňajú  za pozemok </w:t>
      </w:r>
    </w:p>
    <w:p w14:paraId="404FC844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C314E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</w:p>
    <w:p w14:paraId="4FC2C14D" w14:textId="77777777" w:rsidR="00983615" w:rsidRPr="00C314EE" w:rsidRDefault="00983615" w:rsidP="00983615">
      <w:pPr>
        <w:jc w:val="both"/>
      </w:pPr>
      <w:r w:rsidRPr="00C314EE">
        <w:rPr>
          <w:b/>
          <w:i/>
        </w:rPr>
        <w:lastRenderedPageBreak/>
        <w:t>parcela registra „C“ č. 2545/1</w:t>
      </w:r>
      <w:r w:rsidRPr="00C314EE">
        <w:rPr>
          <w:iCs/>
        </w:rPr>
        <w:t xml:space="preserve"> </w:t>
      </w:r>
      <w:r w:rsidRPr="00C314EE">
        <w:t>o výmere 11.695</w:t>
      </w:r>
      <w:r w:rsidRPr="00C314EE">
        <w:rPr>
          <w:iCs/>
        </w:rPr>
        <w:t xml:space="preserve"> m², druh pozemku - zastavané plochy a nádvoria, katastrálne územie Vrbové na Sídlisku SNP, ktorá je zapísaná na </w:t>
      </w:r>
      <w:r w:rsidRPr="00C314EE">
        <w:rPr>
          <w:b/>
          <w:bCs/>
          <w:iCs/>
        </w:rPr>
        <w:t xml:space="preserve">LV č. 1900,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2545/1 o výmere 11.670 m</w:t>
      </w:r>
      <w:r w:rsidRPr="00C314EE">
        <w:rPr>
          <w:vertAlign w:val="superscript"/>
        </w:rPr>
        <w:t xml:space="preserve">2  </w:t>
      </w:r>
      <w:r w:rsidRPr="00C314EE">
        <w:t>a  na parcelu reg. „C“ č. 2545/36  o výmere 25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7D7E96B0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 xml:space="preserve">novovytvorená parcela reg. „C“ </w:t>
      </w:r>
      <w:r w:rsidRPr="00C314EE">
        <w:rPr>
          <w:b/>
          <w:bCs/>
        </w:rPr>
        <w:t>č. 2545/36</w:t>
      </w:r>
      <w:r w:rsidRPr="00C314EE">
        <w:t xml:space="preserve"> o výmere 25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vlastníctve:</w:t>
      </w:r>
    </w:p>
    <w:p w14:paraId="7C67D778" w14:textId="77777777" w:rsidR="00983615" w:rsidRPr="00C314EE" w:rsidRDefault="00983615" w:rsidP="00983615">
      <w:pPr>
        <w:jc w:val="both"/>
        <w:rPr>
          <w:iCs/>
        </w:rPr>
      </w:pPr>
      <w:r w:rsidRPr="00C314EE">
        <w:rPr>
          <w:b/>
          <w:bCs/>
        </w:rPr>
        <w:t>Mesto Vrbové</w:t>
      </w:r>
      <w:r w:rsidRPr="00C314EE">
        <w:t xml:space="preserve">, </w:t>
      </w:r>
      <w:r w:rsidRPr="00C314EE">
        <w:rPr>
          <w:iCs/>
        </w:rPr>
        <w:t xml:space="preserve">IČO </w:t>
      </w:r>
      <w:r w:rsidRPr="00C314EE">
        <w:t>00313190</w:t>
      </w:r>
      <w:r w:rsidRPr="00C314EE">
        <w:rPr>
          <w:iCs/>
        </w:rPr>
        <w:t xml:space="preserve">, sídlo Ul. gen. M. R. Štefánika č. 15/4, 922 03 Vrbové, </w:t>
      </w:r>
    </w:p>
    <w:p w14:paraId="36C20869" w14:textId="77777777" w:rsidR="00983615" w:rsidRPr="00C314EE" w:rsidRDefault="00983615" w:rsidP="00983615">
      <w:pPr>
        <w:jc w:val="both"/>
        <w:rPr>
          <w:iCs/>
        </w:rPr>
      </w:pPr>
      <w:r w:rsidRPr="00C314EE">
        <w:rPr>
          <w:iCs/>
        </w:rPr>
        <w:t xml:space="preserve">a to </w:t>
      </w:r>
    </w:p>
    <w:p w14:paraId="4CC97AB0" w14:textId="77777777" w:rsidR="00983615" w:rsidRPr="00C314EE" w:rsidRDefault="00983615" w:rsidP="00983615">
      <w:pPr>
        <w:jc w:val="both"/>
        <w:rPr>
          <w:b/>
          <w:bCs/>
          <w:i/>
          <w:iCs/>
        </w:rPr>
      </w:pPr>
      <w:r w:rsidRPr="00C314EE">
        <w:rPr>
          <w:b/>
          <w:i/>
          <w:iCs/>
        </w:rPr>
        <w:t xml:space="preserve">spôsobom hodným osobitného zreteľa, </w:t>
      </w:r>
      <w:r w:rsidRPr="00C314EE">
        <w:rPr>
          <w:bCs/>
        </w:rPr>
        <w:t>v </w:t>
      </w:r>
      <w:r w:rsidRPr="00C314EE">
        <w:t>zmysle čl. 4, písm. B-1), ods. 1, 2 Zásad hospodárenia a nakladania s majetkom mesta Vrbové  a  na základe</w:t>
      </w:r>
      <w:r w:rsidRPr="00C314EE">
        <w:rPr>
          <w:bCs/>
        </w:rPr>
        <w:t xml:space="preserve"> </w:t>
      </w:r>
      <w:r w:rsidRPr="00C314EE">
        <w:rPr>
          <w:iCs/>
        </w:rPr>
        <w:t xml:space="preserve">§ 9, ods. 1, písm. i), ods. 2, písm. a)  zákona </w:t>
      </w:r>
      <w:r w:rsidRPr="00C314EE">
        <w:t xml:space="preserve">č. </w:t>
      </w:r>
      <w:r w:rsidRPr="00C314EE">
        <w:rPr>
          <w:bCs/>
        </w:rPr>
        <w:t>138</w:t>
      </w:r>
      <w:r w:rsidRPr="00C314EE">
        <w:t>/1991 Zb. o</w:t>
      </w:r>
      <w:r w:rsidRPr="00C314EE">
        <w:rPr>
          <w:bCs/>
        </w:rPr>
        <w:t> majetku obcí</w:t>
      </w:r>
      <w:r w:rsidRPr="00C314EE">
        <w:t xml:space="preserve"> v znení neskorších predpisov a na základe  § 611 a nasl. Občianskeho zákonníka</w:t>
      </w:r>
      <w:r w:rsidRPr="00C314EE">
        <w:rPr>
          <w:bCs/>
        </w:rPr>
        <w:t xml:space="preserve">  </w:t>
      </w:r>
      <w:r w:rsidRPr="00C314EE">
        <w:t>v znení neskorších predpisov.</w:t>
      </w:r>
    </w:p>
    <w:p w14:paraId="687483E8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p w14:paraId="58F5508B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iCs/>
          <w:sz w:val="24"/>
          <w:szCs w:val="24"/>
        </w:rPr>
        <w:t>Za  dôvod hodný osobitného zreteľa MsZ považuje skutočnosť, že parcely KN reg. „C“ č. 2568/2  a  parcelu KN reg. „C“ č. 2577/59  je potrebné majetkovo-právne vysporiadať do vlastníctva mesta Vrbové z dôvodu podania dotačnej žiadosti na rekonštrukciu Domu kultúry. Mesto musí mať vysporiadané vlastníctvo k daným pozemkom  pre účel stavebného konania. Z uvedeného dôvodu je pre mesto Vrbové výhodné zameniť tieto parcely za parcelu KN  reg. „C“ č. 2545/36 vo</w:t>
      </w:r>
      <w:r w:rsidRPr="00C314EE">
        <w:rPr>
          <w:rFonts w:ascii="Times New Roman" w:hAnsi="Times New Roman" w:cs="Times New Roman"/>
          <w:sz w:val="24"/>
          <w:szCs w:val="24"/>
        </w:rPr>
        <w:t> veľkosti 25,00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C314EE">
        <w:rPr>
          <w:rFonts w:ascii="Times New Roman" w:hAnsi="Times New Roman" w:cs="Times New Roman"/>
          <w:sz w:val="24"/>
          <w:szCs w:val="24"/>
        </w:rPr>
        <w:t xml:space="preserve">bez povinnosti ďalšej úhrady.  </w:t>
      </w:r>
    </w:p>
    <w:p w14:paraId="561FC899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C5F8933" w14:textId="77777777" w:rsidR="00983615" w:rsidRPr="00C314EE" w:rsidRDefault="00983615" w:rsidP="00983615">
      <w:pPr>
        <w:pStyle w:val="Zarkazkladnhotextu3"/>
        <w:ind w:left="360"/>
        <w:rPr>
          <w:b/>
          <w:bCs/>
          <w:i/>
          <w:iCs/>
          <w:sz w:val="24"/>
          <w:szCs w:val="24"/>
        </w:rPr>
      </w:pPr>
      <w:bookmarkStart w:id="2" w:name="_Hlk211763657"/>
      <w:r w:rsidRPr="00C314EE">
        <w:rPr>
          <w:b/>
          <w:bCs/>
          <w:i/>
          <w:iCs/>
          <w:sz w:val="24"/>
          <w:szCs w:val="24"/>
        </w:rPr>
        <w:t xml:space="preserve">d)    s c h v a ľ u j e   -   </w:t>
      </w:r>
    </w:p>
    <w:p w14:paraId="181F276C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 á m e r   </w:t>
      </w:r>
      <w:r w:rsidRPr="00C314EE">
        <w:rPr>
          <w:rFonts w:ascii="Times New Roman" w:hAnsi="Times New Roman" w:cs="Times New Roman"/>
          <w:sz w:val="24"/>
          <w:szCs w:val="24"/>
        </w:rPr>
        <w:t xml:space="preserve">na zámenu nehnuteľného majetku, </w:t>
      </w:r>
      <w:bookmarkEnd w:id="2"/>
      <w:r w:rsidRPr="00C314EE">
        <w:rPr>
          <w:rFonts w:ascii="Times New Roman" w:hAnsi="Times New Roman" w:cs="Times New Roman"/>
          <w:sz w:val="24"/>
          <w:szCs w:val="24"/>
        </w:rPr>
        <w:t>kde predmetom zámeny sú nasledovné pozemky v katastri mesta Vrbové:</w:t>
      </w:r>
    </w:p>
    <w:p w14:paraId="7E380F0E" w14:textId="77777777" w:rsidR="00983615" w:rsidRPr="00C314EE" w:rsidRDefault="00983615" w:rsidP="00983615">
      <w:pPr>
        <w:jc w:val="both"/>
      </w:pPr>
      <w:r w:rsidRPr="00C314EE">
        <w:rPr>
          <w:b/>
          <w:i/>
        </w:rPr>
        <w:t>parcela registra „C“ č. 2568</w:t>
      </w:r>
      <w:r w:rsidRPr="00C314EE">
        <w:rPr>
          <w:iCs/>
        </w:rPr>
        <w:t xml:space="preserve"> </w:t>
      </w:r>
      <w:r w:rsidRPr="00C314EE">
        <w:t>o výmere 496</w:t>
      </w:r>
      <w:r w:rsidRPr="00C314EE">
        <w:rPr>
          <w:iCs/>
        </w:rPr>
        <w:t xml:space="preserve"> m², druh pozemku - zastavané plochy a nádvoria, katastrálne územie Vrbové, ktorá je zapísaná na </w:t>
      </w:r>
      <w:r w:rsidRPr="00C314EE">
        <w:rPr>
          <w:b/>
          <w:bCs/>
          <w:iCs/>
        </w:rPr>
        <w:t xml:space="preserve">LV č. 3338,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2568/1 o výmere 479 m</w:t>
      </w:r>
      <w:r w:rsidRPr="00C314EE">
        <w:rPr>
          <w:vertAlign w:val="superscript"/>
        </w:rPr>
        <w:t xml:space="preserve">2  </w:t>
      </w:r>
      <w:r w:rsidRPr="00C314EE">
        <w:t>a  na parcelu reg. „C“ č. 2568/2  o výmere 15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47A68E76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>novovytvorená parcela reg. „C“ č. 2568/2 o výmere 15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vlastníctve:</w:t>
      </w:r>
    </w:p>
    <w:p w14:paraId="5BB420CE" w14:textId="1FF06E64" w:rsidR="00983615" w:rsidRPr="00C314EE" w:rsidRDefault="00983615" w:rsidP="00983615">
      <w:pPr>
        <w:jc w:val="both"/>
      </w:pPr>
      <w:r w:rsidRPr="00C314EE">
        <w:rPr>
          <w:b/>
          <w:i/>
        </w:rPr>
        <w:t>Matúš Klčo</w:t>
      </w:r>
      <w:r w:rsidRPr="00C314EE">
        <w:rPr>
          <w:b/>
        </w:rPr>
        <w:t xml:space="preserve">, </w:t>
      </w:r>
      <w:r w:rsidRPr="00C314EE">
        <w:t>922 02 Krakovany;</w:t>
      </w:r>
    </w:p>
    <w:p w14:paraId="285B53CE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ADEED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1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</w:p>
    <w:p w14:paraId="003702D1" w14:textId="77777777" w:rsidR="00983615" w:rsidRPr="00C314EE" w:rsidRDefault="00983615" w:rsidP="00983615">
      <w:pPr>
        <w:jc w:val="both"/>
      </w:pPr>
      <w:r w:rsidRPr="00C314EE">
        <w:rPr>
          <w:b/>
          <w:i/>
        </w:rPr>
        <w:t>parcela registra „C“ č. 2577/51</w:t>
      </w:r>
      <w:r w:rsidRPr="00C314EE">
        <w:rPr>
          <w:iCs/>
        </w:rPr>
        <w:t xml:space="preserve"> </w:t>
      </w:r>
      <w:r w:rsidRPr="00C314EE">
        <w:t>o výmere 95</w:t>
      </w:r>
      <w:r w:rsidRPr="00C314EE">
        <w:rPr>
          <w:iCs/>
        </w:rPr>
        <w:t xml:space="preserve"> m², druh pozemku - zastavané plochy a nádvoria, katastrálne územie Vrbové, ktorá je zapísaná na </w:t>
      </w:r>
      <w:r w:rsidRPr="00C314EE">
        <w:rPr>
          <w:b/>
          <w:bCs/>
          <w:iCs/>
        </w:rPr>
        <w:t xml:space="preserve">LV č. 3338,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2577/51 o výmere 92 m</w:t>
      </w:r>
      <w:r w:rsidRPr="00C314EE">
        <w:rPr>
          <w:vertAlign w:val="superscript"/>
        </w:rPr>
        <w:t xml:space="preserve">2  </w:t>
      </w:r>
      <w:r w:rsidRPr="00C314EE">
        <w:t>a  na parcelu reg. „C“ č. 2577/59  o výmere 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5973C1CC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>novovytvorená parcela reg. „C“ č. 2577/59 o výmere 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 :</w:t>
      </w:r>
    </w:p>
    <w:p w14:paraId="48DE9FF4" w14:textId="65C7A31B" w:rsidR="00983615" w:rsidRPr="00C314EE" w:rsidRDefault="00983615" w:rsidP="00983615">
      <w:pPr>
        <w:jc w:val="both"/>
      </w:pPr>
      <w:r w:rsidRPr="00C314EE">
        <w:rPr>
          <w:b/>
          <w:i/>
        </w:rPr>
        <w:t>Matúš Klčo</w:t>
      </w:r>
      <w:r w:rsidRPr="00C314EE">
        <w:rPr>
          <w:b/>
        </w:rPr>
        <w:t xml:space="preserve">, </w:t>
      </w:r>
      <w:r w:rsidRPr="00C314EE">
        <w:t>922 02 Krakovany;</w:t>
      </w:r>
    </w:p>
    <w:p w14:paraId="1FAB2AA2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8F5E46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14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sa zamieňajú  za pozemok </w:t>
      </w:r>
      <w:r w:rsidRPr="00C314E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</w:p>
    <w:p w14:paraId="0B20599B" w14:textId="77777777" w:rsidR="00983615" w:rsidRPr="00C314EE" w:rsidRDefault="00983615" w:rsidP="00983615">
      <w:pPr>
        <w:jc w:val="both"/>
      </w:pPr>
      <w:r w:rsidRPr="00C314EE">
        <w:rPr>
          <w:b/>
          <w:i/>
        </w:rPr>
        <w:t>parcela registra „C“ č. 2545/1</w:t>
      </w:r>
      <w:r w:rsidRPr="00C314EE">
        <w:rPr>
          <w:iCs/>
        </w:rPr>
        <w:t xml:space="preserve"> </w:t>
      </w:r>
      <w:r w:rsidRPr="00C314EE">
        <w:t>o výmere 11.695</w:t>
      </w:r>
      <w:r w:rsidRPr="00C314EE">
        <w:rPr>
          <w:iCs/>
        </w:rPr>
        <w:t xml:space="preserve"> m², druh pozemku - zastavané plochy a nádvoria, katastrálne územie Vrbové na Sídlisku SNP, ktorá je zapísaná na </w:t>
      </w:r>
      <w:r w:rsidRPr="00C314EE">
        <w:rPr>
          <w:b/>
          <w:bCs/>
          <w:iCs/>
        </w:rPr>
        <w:t xml:space="preserve">LV č. 1900,  </w:t>
      </w:r>
      <w:r w:rsidRPr="00C314EE">
        <w:t>ktorá bola rozdelená na základe Geometrického plánu č. 107/2026</w:t>
      </w:r>
      <w:r w:rsidRPr="00C314EE">
        <w:rPr>
          <w:color w:val="FF0000"/>
        </w:rPr>
        <w:t xml:space="preserve"> </w:t>
      </w:r>
      <w:r w:rsidRPr="00C314EE">
        <w:t>zo dňa 14.04.2026 na parcelu reg. „C“ č. 2545/1 o výmere 11.670 m</w:t>
      </w:r>
      <w:r w:rsidRPr="00C314EE">
        <w:rPr>
          <w:vertAlign w:val="superscript"/>
        </w:rPr>
        <w:t xml:space="preserve">2  </w:t>
      </w:r>
      <w:r w:rsidRPr="00C314EE">
        <w:t>a  na parcelu reg. „C“ č. 2545/36  o výmere 25 m</w:t>
      </w:r>
      <w:r w:rsidRPr="00C314EE">
        <w:rPr>
          <w:vertAlign w:val="superscript"/>
        </w:rPr>
        <w:t>2</w:t>
      </w:r>
      <w:r w:rsidRPr="00C314EE">
        <w:t xml:space="preserve">, kde </w:t>
      </w:r>
    </w:p>
    <w:p w14:paraId="731A4F4B" w14:textId="77777777" w:rsidR="00983615" w:rsidRPr="00C314EE" w:rsidRDefault="00983615" w:rsidP="00983615">
      <w:pPr>
        <w:pStyle w:val="Odsekzoznamu"/>
        <w:numPr>
          <w:ilvl w:val="0"/>
          <w:numId w:val="11"/>
        </w:numPr>
        <w:suppressAutoHyphens/>
        <w:ind w:left="709" w:hanging="425"/>
        <w:contextualSpacing/>
        <w:jc w:val="both"/>
        <w:rPr>
          <w:b/>
          <w:bCs/>
          <w:i/>
          <w:iCs/>
        </w:rPr>
      </w:pPr>
      <w:r w:rsidRPr="00C314EE">
        <w:rPr>
          <w:b/>
          <w:i/>
        </w:rPr>
        <w:t xml:space="preserve">predmetom zámeny </w:t>
      </w:r>
      <w:r w:rsidRPr="00C314EE">
        <w:rPr>
          <w:bCs/>
          <w:iCs/>
        </w:rPr>
        <w:t xml:space="preserve">je </w:t>
      </w:r>
      <w:r w:rsidRPr="00C314EE">
        <w:t xml:space="preserve">novovytvorená parcela reg. „C“ </w:t>
      </w:r>
      <w:r w:rsidRPr="00C314EE">
        <w:rPr>
          <w:b/>
          <w:bCs/>
        </w:rPr>
        <w:t>č. 2545/36</w:t>
      </w:r>
      <w:r w:rsidRPr="00C314EE">
        <w:t xml:space="preserve"> o výmere 25 m</w:t>
      </w:r>
      <w:r w:rsidRPr="00C314EE">
        <w:rPr>
          <w:vertAlign w:val="superscript"/>
        </w:rPr>
        <w:t>2</w:t>
      </w:r>
      <w:r w:rsidRPr="00C314EE">
        <w:t xml:space="preserve">, druh pozemku </w:t>
      </w:r>
      <w:r w:rsidRPr="00C314EE">
        <w:rPr>
          <w:iCs/>
        </w:rPr>
        <w:t>zastavané plochy a nádvoria</w:t>
      </w:r>
      <w:r w:rsidRPr="00C314EE">
        <w:t>, ktorá je vo výlučnom vlastníctve:</w:t>
      </w:r>
    </w:p>
    <w:p w14:paraId="5360F518" w14:textId="77777777" w:rsidR="00983615" w:rsidRPr="00C314EE" w:rsidRDefault="00983615" w:rsidP="00983615">
      <w:pPr>
        <w:jc w:val="both"/>
        <w:rPr>
          <w:iCs/>
        </w:rPr>
      </w:pPr>
      <w:r w:rsidRPr="00C314EE">
        <w:rPr>
          <w:b/>
          <w:bCs/>
        </w:rPr>
        <w:t>Mesto Vrbové</w:t>
      </w:r>
      <w:r w:rsidRPr="00C314EE">
        <w:t xml:space="preserve">, </w:t>
      </w:r>
      <w:r w:rsidRPr="00C314EE">
        <w:rPr>
          <w:iCs/>
        </w:rPr>
        <w:t xml:space="preserve">IČO </w:t>
      </w:r>
      <w:r w:rsidRPr="00C314EE">
        <w:t>00313190</w:t>
      </w:r>
      <w:r w:rsidRPr="00C314EE">
        <w:rPr>
          <w:iCs/>
        </w:rPr>
        <w:t xml:space="preserve">, sídlo Ul. gen. M. R. Štefánika č. 15/4, 922 03 Vrbové, </w:t>
      </w:r>
    </w:p>
    <w:p w14:paraId="49A77581" w14:textId="77777777" w:rsidR="00983615" w:rsidRPr="00C314EE" w:rsidRDefault="00983615" w:rsidP="00983615">
      <w:pPr>
        <w:jc w:val="both"/>
        <w:rPr>
          <w:iCs/>
        </w:rPr>
      </w:pPr>
      <w:r w:rsidRPr="00C314EE">
        <w:rPr>
          <w:iCs/>
        </w:rPr>
        <w:t xml:space="preserve">a to </w:t>
      </w:r>
    </w:p>
    <w:p w14:paraId="3853C342" w14:textId="77777777" w:rsidR="00983615" w:rsidRPr="00C314EE" w:rsidRDefault="00983615" w:rsidP="00983615">
      <w:pPr>
        <w:jc w:val="both"/>
        <w:rPr>
          <w:iCs/>
        </w:rPr>
      </w:pPr>
    </w:p>
    <w:p w14:paraId="00769C50" w14:textId="77777777" w:rsidR="00983615" w:rsidRPr="00C314EE" w:rsidRDefault="00983615" w:rsidP="00983615">
      <w:pPr>
        <w:jc w:val="both"/>
        <w:rPr>
          <w:b/>
          <w:bCs/>
          <w:i/>
          <w:iCs/>
        </w:rPr>
      </w:pPr>
      <w:r w:rsidRPr="00C314EE">
        <w:rPr>
          <w:b/>
          <w:i/>
          <w:iCs/>
        </w:rPr>
        <w:lastRenderedPageBreak/>
        <w:t xml:space="preserve">spôsobom hodným osobitného zreteľa, </w:t>
      </w:r>
      <w:r w:rsidRPr="00C314EE">
        <w:rPr>
          <w:bCs/>
        </w:rPr>
        <w:t>v </w:t>
      </w:r>
      <w:r w:rsidRPr="00C314EE">
        <w:t>zmysle čl. 4, písm. B-1), ods. 1, 2 Zásad hospodárenia a nakladania s majetkom mesta Vrbové  a  na základe</w:t>
      </w:r>
      <w:r w:rsidRPr="00C314EE">
        <w:rPr>
          <w:bCs/>
        </w:rPr>
        <w:t xml:space="preserve"> </w:t>
      </w:r>
      <w:r w:rsidRPr="00C314EE">
        <w:rPr>
          <w:iCs/>
        </w:rPr>
        <w:t xml:space="preserve">§ 9, ods. 1, písm. i), ods. 2, písm. a)  zákona </w:t>
      </w:r>
      <w:r w:rsidRPr="00C314EE">
        <w:t xml:space="preserve">č. </w:t>
      </w:r>
      <w:r w:rsidRPr="00C314EE">
        <w:rPr>
          <w:bCs/>
        </w:rPr>
        <w:t>138</w:t>
      </w:r>
      <w:r w:rsidRPr="00C314EE">
        <w:t>/1991 Zb. o</w:t>
      </w:r>
      <w:r w:rsidRPr="00C314EE">
        <w:rPr>
          <w:bCs/>
        </w:rPr>
        <w:t> majetku obcí</w:t>
      </w:r>
      <w:r w:rsidRPr="00C314EE">
        <w:t xml:space="preserve"> v znení neskorších predpisov a na základe  § 611  a nasl. Občianskeho zákonníka</w:t>
      </w:r>
      <w:r w:rsidRPr="00C314EE">
        <w:rPr>
          <w:bCs/>
        </w:rPr>
        <w:t xml:space="preserve">  </w:t>
      </w:r>
      <w:r w:rsidRPr="00C314EE">
        <w:t>v znení neskorších predpisov.</w:t>
      </w:r>
    </w:p>
    <w:p w14:paraId="61575AAA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</w:p>
    <w:p w14:paraId="6F3E0F09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C314EE">
        <w:rPr>
          <w:rFonts w:ascii="Times New Roman" w:hAnsi="Times New Roman" w:cs="Times New Roman"/>
          <w:iCs/>
          <w:sz w:val="24"/>
          <w:szCs w:val="24"/>
        </w:rPr>
        <w:t>Za dôvod hodný osobitného zreteľa MsZ považuje skutočnosť, že parcely KN reg. „C“ č. 2568/2  a  parcelu KN reg. „C“ č. 2577/59  je potrebné majetkovo-právne vysporiadať do vlastníctva mesta Vrbové   z dôvodu podania dotačnej žiadosti na rekonštrukciu Domu kultúry.  Mesto musí mať vysporiadané vlastníctvom k daným pozemkom pre účel stavebného konania. Z uvedeného dôvodu je pre mesto Vrbové výhodné zameniť tieto parcely za parcelu KN reg. „C“ č. 2545/36 vo</w:t>
      </w:r>
      <w:r w:rsidRPr="00C314EE">
        <w:rPr>
          <w:rFonts w:ascii="Times New Roman" w:hAnsi="Times New Roman" w:cs="Times New Roman"/>
          <w:sz w:val="24"/>
          <w:szCs w:val="24"/>
        </w:rPr>
        <w:t> veľkosti 25,00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 xml:space="preserve">2  </w:t>
      </w:r>
      <w:r w:rsidRPr="00C314EE">
        <w:rPr>
          <w:rFonts w:ascii="Times New Roman" w:hAnsi="Times New Roman" w:cs="Times New Roman"/>
          <w:sz w:val="24"/>
          <w:szCs w:val="24"/>
        </w:rPr>
        <w:t xml:space="preserve">bez povinnosti ďalšej úhrady.  </w:t>
      </w:r>
    </w:p>
    <w:p w14:paraId="3AD3CB6C" w14:textId="77777777" w:rsidR="00983615" w:rsidRPr="00C314EE" w:rsidRDefault="00983615" w:rsidP="00983615">
      <w:pPr>
        <w:jc w:val="both"/>
      </w:pPr>
    </w:p>
    <w:p w14:paraId="6A2FD183" w14:textId="77777777" w:rsidR="00983615" w:rsidRPr="00C314EE" w:rsidRDefault="00983615" w:rsidP="00983615">
      <w:pPr>
        <w:jc w:val="both"/>
      </w:pPr>
      <w:r w:rsidRPr="00C314EE">
        <w:t>celkový počet všetkých poslancov MsZ: 11</w:t>
      </w:r>
    </w:p>
    <w:p w14:paraId="47858247" w14:textId="77777777" w:rsidR="00983615" w:rsidRPr="00C314EE" w:rsidRDefault="00983615" w:rsidP="00983615">
      <w:pPr>
        <w:jc w:val="both"/>
      </w:pPr>
      <w:r w:rsidRPr="00C314EE">
        <w:t xml:space="preserve">prítomní: 7 </w:t>
      </w:r>
    </w:p>
    <w:p w14:paraId="67E3C903" w14:textId="77777777" w:rsidR="00983615" w:rsidRPr="00C314EE" w:rsidRDefault="00983615" w:rsidP="00983615">
      <w:pPr>
        <w:jc w:val="both"/>
      </w:pPr>
      <w:r w:rsidRPr="00C314EE">
        <w:t>za: 7</w:t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  <w:t>proti: 0</w:t>
      </w:r>
      <w:r w:rsidRPr="00C314EE">
        <w:tab/>
      </w:r>
      <w:r w:rsidRPr="00C314EE">
        <w:tab/>
      </w:r>
      <w:r w:rsidRPr="00C314EE">
        <w:tab/>
        <w:t>zdržali sa: 0</w:t>
      </w:r>
    </w:p>
    <w:p w14:paraId="28A37586" w14:textId="77777777" w:rsidR="00983615" w:rsidRPr="00C314EE" w:rsidRDefault="00983615" w:rsidP="00983615">
      <w:pPr>
        <w:jc w:val="both"/>
      </w:pPr>
      <w:r w:rsidRPr="00C314EE">
        <w:t xml:space="preserve">Mgr. D. Drobná, Ľ. Dunajčík, PhDr. J. Miklášová, </w:t>
      </w:r>
    </w:p>
    <w:p w14:paraId="21E04BB5" w14:textId="77777777" w:rsidR="00983615" w:rsidRPr="00C314EE" w:rsidRDefault="00983615" w:rsidP="00983615">
      <w:pPr>
        <w:jc w:val="both"/>
      </w:pPr>
      <w:r w:rsidRPr="00C314EE">
        <w:t xml:space="preserve">Mgr. M. Opatovský, T. Prievozníková, </w:t>
      </w:r>
    </w:p>
    <w:p w14:paraId="34C510CF" w14:textId="77777777" w:rsidR="00983615" w:rsidRPr="00C314EE" w:rsidRDefault="00983615" w:rsidP="00983615">
      <w:pPr>
        <w:jc w:val="both"/>
      </w:pPr>
      <w:r w:rsidRPr="00C314EE">
        <w:t>Ing. Ľubomír Šteruský, doc. PhDr. Ján Višňovský, PhD.</w:t>
      </w:r>
    </w:p>
    <w:p w14:paraId="07229591" w14:textId="77777777" w:rsidR="00983615" w:rsidRPr="00C314EE" w:rsidRDefault="00983615" w:rsidP="00983615">
      <w:pPr>
        <w:jc w:val="both"/>
      </w:pPr>
    </w:p>
    <w:p w14:paraId="54D09046" w14:textId="77777777" w:rsidR="00983615" w:rsidRPr="00C314EE" w:rsidRDefault="00983615" w:rsidP="00983615">
      <w:pPr>
        <w:jc w:val="both"/>
      </w:pPr>
    </w:p>
    <w:p w14:paraId="603BBAE6" w14:textId="77777777" w:rsidR="00983615" w:rsidRPr="00C314EE" w:rsidRDefault="00983615" w:rsidP="00983615">
      <w:pPr>
        <w:jc w:val="center"/>
      </w:pPr>
      <w:r w:rsidRPr="00C314EE">
        <w:rPr>
          <w:b/>
          <w:bCs/>
          <w:u w:val="single"/>
        </w:rPr>
        <w:t>Uznesenie MsZ č. 30/IV/2026</w:t>
      </w:r>
      <w:r w:rsidRPr="00C314EE">
        <w:t xml:space="preserve"> </w:t>
      </w:r>
    </w:p>
    <w:p w14:paraId="6E7DF1DA" w14:textId="77777777" w:rsidR="00983615" w:rsidRPr="00C314EE" w:rsidRDefault="00983615" w:rsidP="00983615">
      <w:pPr>
        <w:jc w:val="both"/>
        <w:rPr>
          <w:i/>
        </w:rPr>
      </w:pPr>
    </w:p>
    <w:p w14:paraId="70B43267" w14:textId="77777777" w:rsidR="00983615" w:rsidRPr="00C314EE" w:rsidRDefault="00983615" w:rsidP="00983615">
      <w:pPr>
        <w:jc w:val="both"/>
      </w:pPr>
      <w:r w:rsidRPr="00C314EE">
        <w:t>Mestské zastupiteľstvo vo Vrbovom</w:t>
      </w:r>
    </w:p>
    <w:p w14:paraId="4BFE7D26" w14:textId="77777777" w:rsidR="00983615" w:rsidRPr="00C314EE" w:rsidRDefault="00983615" w:rsidP="00983615">
      <w:pPr>
        <w:pStyle w:val="Zarkazkladnhotextu3"/>
        <w:numPr>
          <w:ilvl w:val="0"/>
          <w:numId w:val="12"/>
        </w:numPr>
        <w:spacing w:after="0"/>
        <w:rPr>
          <w:b/>
          <w:bCs/>
          <w:i/>
          <w:iCs/>
          <w:sz w:val="24"/>
          <w:szCs w:val="24"/>
        </w:rPr>
      </w:pPr>
      <w:bookmarkStart w:id="3" w:name="_Hlk211762639"/>
      <w:r w:rsidRPr="00C314EE">
        <w:rPr>
          <w:b/>
          <w:bCs/>
          <w:sz w:val="24"/>
          <w:szCs w:val="24"/>
        </w:rPr>
        <w:t xml:space="preserve">berie na vedomie </w:t>
      </w:r>
    </w:p>
    <w:bookmarkEnd w:id="3"/>
    <w:p w14:paraId="7D13EBA6" w14:textId="77777777" w:rsidR="00983615" w:rsidRPr="00C314EE" w:rsidRDefault="00983615" w:rsidP="00983615">
      <w:pPr>
        <w:jc w:val="both"/>
      </w:pPr>
      <w:r w:rsidRPr="00C314EE">
        <w:tab/>
      </w:r>
    </w:p>
    <w:p w14:paraId="00443F23" w14:textId="77777777" w:rsidR="00983615" w:rsidRPr="00C314EE" w:rsidRDefault="00983615" w:rsidP="00983615">
      <w:pPr>
        <w:jc w:val="both"/>
      </w:pPr>
      <w:bookmarkStart w:id="4" w:name="_Hlk211762688"/>
      <w:r w:rsidRPr="00C314EE">
        <w:t xml:space="preserve">žiadosť Slovenského rybárskeho zväzu, miestna organizácia Vrbové, sídlo Ulica gen. M.R. Štefánika č. 15/4, 922 03 Vrbové, IČO 003 13 190, v zastúpení Ing. Roman Drobný, predseda Miestnej organizácie Vrbové o výpožičku časti pozemku, kde </w:t>
      </w:r>
      <w:r w:rsidRPr="00C314EE">
        <w:rPr>
          <w:b/>
        </w:rPr>
        <w:t xml:space="preserve">predmetom výpožičky </w:t>
      </w:r>
      <w:r w:rsidRPr="00C314EE">
        <w:rPr>
          <w:bCs/>
        </w:rPr>
        <w:t xml:space="preserve">je nasledovná </w:t>
      </w:r>
      <w:r w:rsidRPr="00C314EE">
        <w:t>nehnuteľnosť v katastri mesta Vrbové:</w:t>
      </w:r>
    </w:p>
    <w:bookmarkEnd w:id="4"/>
    <w:p w14:paraId="5536D0B2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284" w:right="-28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sz w:val="24"/>
          <w:szCs w:val="24"/>
        </w:rPr>
        <w:t>* parcela  registra  „C“ č. 5494 - ostatná plocha o výmere 3.594,00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4EE">
        <w:rPr>
          <w:rFonts w:ascii="Times New Roman" w:hAnsi="Times New Roman" w:cs="Times New Roman"/>
          <w:sz w:val="24"/>
          <w:szCs w:val="24"/>
        </w:rPr>
        <w:t>, vlastnícky podiel 1/1;</w:t>
      </w:r>
    </w:p>
    <w:p w14:paraId="32F1123C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vo výpožičke  60,00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4EE">
        <w:rPr>
          <w:rFonts w:ascii="Times New Roman" w:hAnsi="Times New Roman" w:cs="Times New Roman"/>
          <w:sz w:val="24"/>
          <w:szCs w:val="24"/>
        </w:rPr>
        <w:t>;</w:t>
      </w:r>
    </w:p>
    <w:p w14:paraId="65555A4A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14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75C890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14EE">
        <w:rPr>
          <w:rFonts w:ascii="Times New Roman" w:hAnsi="Times New Roman" w:cs="Times New Roman"/>
          <w:iCs/>
          <w:sz w:val="24"/>
          <w:szCs w:val="24"/>
        </w:rPr>
        <w:t xml:space="preserve">Parcela je evidovaná  na </w:t>
      </w:r>
      <w:r w:rsidRPr="00C314EE">
        <w:rPr>
          <w:rFonts w:ascii="Times New Roman" w:hAnsi="Times New Roman" w:cs="Times New Roman"/>
          <w:b/>
          <w:bCs/>
          <w:iCs/>
          <w:sz w:val="24"/>
          <w:szCs w:val="24"/>
        </w:rPr>
        <w:t>LV č. 5152</w:t>
      </w:r>
      <w:r w:rsidRPr="00C314EE">
        <w:rPr>
          <w:rFonts w:ascii="Times New Roman" w:hAnsi="Times New Roman" w:cs="Times New Roman"/>
          <w:iCs/>
          <w:sz w:val="24"/>
          <w:szCs w:val="24"/>
        </w:rPr>
        <w:t xml:space="preserve">  na  Okresnom  úrade Piešťany,  katastrálny  odbor, </w:t>
      </w:r>
      <w:r w:rsidRPr="00C314EE">
        <w:rPr>
          <w:rFonts w:ascii="Times New Roman" w:hAnsi="Times New Roman" w:cs="Times New Roman"/>
          <w:sz w:val="24"/>
          <w:szCs w:val="24"/>
        </w:rPr>
        <w:t>ktorá je vo v</w:t>
      </w:r>
      <w:r w:rsidRPr="00C314EE">
        <w:rPr>
          <w:rFonts w:ascii="Times New Roman" w:hAnsi="Times New Roman" w:cs="Times New Roman"/>
          <w:iCs/>
          <w:sz w:val="24"/>
          <w:szCs w:val="24"/>
        </w:rPr>
        <w:t>ýlučnom</w:t>
      </w:r>
      <w:r w:rsidRPr="00C314EE">
        <w:rPr>
          <w:rFonts w:ascii="Times New Roman" w:hAnsi="Times New Roman" w:cs="Times New Roman"/>
          <w:sz w:val="24"/>
          <w:szCs w:val="24"/>
        </w:rPr>
        <w:t xml:space="preserve"> vlastníctve mesta Vrbové, </w:t>
      </w:r>
      <w:bookmarkStart w:id="5" w:name="_Hlk211763064"/>
      <w:r w:rsidRPr="00C314EE">
        <w:rPr>
          <w:rFonts w:ascii="Times New Roman" w:hAnsi="Times New Roman" w:cs="Times New Roman"/>
          <w:sz w:val="24"/>
          <w:szCs w:val="24"/>
        </w:rPr>
        <w:t xml:space="preserve">Ulica gen. M. R. Štefánika  č. 15/4,  922 03  Vrbové,  IČO: 003 13 190, v zastúpení  JUDr. Štefan Kubík, primátor mesta; </w:t>
      </w:r>
      <w:r w:rsidRPr="00C314EE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F9C0392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color w:val="00B0F0"/>
          <w:sz w:val="24"/>
          <w:szCs w:val="24"/>
        </w:rPr>
      </w:pPr>
    </w:p>
    <w:p w14:paraId="5F41C7E9" w14:textId="77777777" w:rsidR="00983615" w:rsidRPr="00C314EE" w:rsidRDefault="00983615" w:rsidP="00983615">
      <w:pPr>
        <w:pStyle w:val="Zarkazkladnhotextu3"/>
        <w:numPr>
          <w:ilvl w:val="0"/>
          <w:numId w:val="12"/>
        </w:numPr>
        <w:spacing w:after="0"/>
        <w:ind w:left="720"/>
        <w:rPr>
          <w:b/>
          <w:bCs/>
          <w:i/>
          <w:iCs/>
          <w:sz w:val="24"/>
          <w:szCs w:val="24"/>
        </w:rPr>
      </w:pPr>
      <w:bookmarkStart w:id="6" w:name="_Hlk211763270"/>
      <w:bookmarkEnd w:id="5"/>
      <w:r w:rsidRPr="00C314EE">
        <w:rPr>
          <w:b/>
          <w:bCs/>
          <w:sz w:val="24"/>
          <w:szCs w:val="24"/>
        </w:rPr>
        <w:t xml:space="preserve">zobralo na vedomie </w:t>
      </w:r>
    </w:p>
    <w:p w14:paraId="799F279B" w14:textId="77777777" w:rsidR="00983615" w:rsidRPr="00C314EE" w:rsidRDefault="00983615" w:rsidP="00983615">
      <w:pPr>
        <w:jc w:val="both"/>
      </w:pPr>
    </w:p>
    <w:p w14:paraId="69BF7013" w14:textId="05457869" w:rsidR="00983615" w:rsidRPr="00C314EE" w:rsidRDefault="00983615" w:rsidP="00983615">
      <w:pPr>
        <w:jc w:val="both"/>
      </w:pPr>
      <w:r w:rsidRPr="00C314EE">
        <w:t>že Slovenský rybársky zväz, miestna organizácia Vrbové, sídlo Ulica gen. M.R. Štefánika č.</w:t>
      </w:r>
      <w:r w:rsidR="008B309A" w:rsidRPr="00C314EE">
        <w:t> </w:t>
      </w:r>
      <w:r w:rsidRPr="00C314EE">
        <w:t>15/4, 922 03 Vrbové, IČO 003 13 190, v zastúpení Ing. Roman Drobný, predseda Miestnej organizácie Vrbové po schválení výpožičky postavia na pozemku unimobunku ako sídlo organizácie, ktorá nebude pevne spojená so zemou;</w:t>
      </w:r>
    </w:p>
    <w:p w14:paraId="703B7206" w14:textId="77777777" w:rsidR="00983615" w:rsidRPr="00C314EE" w:rsidRDefault="00983615" w:rsidP="00983615">
      <w:pPr>
        <w:jc w:val="both"/>
      </w:pPr>
    </w:p>
    <w:p w14:paraId="33924A50" w14:textId="77777777" w:rsidR="00983615" w:rsidRPr="00C314EE" w:rsidRDefault="00983615" w:rsidP="00983615">
      <w:pPr>
        <w:pStyle w:val="Bezriadkovania"/>
        <w:rPr>
          <w:rFonts w:ascii="Times New Roman" w:hAnsi="Times New Roman" w:cs="Times New Roman"/>
          <w:b/>
          <w:bCs/>
          <w:i/>
          <w:iCs/>
          <w:szCs w:val="24"/>
        </w:rPr>
      </w:pPr>
      <w:r w:rsidRPr="00C314EE">
        <w:rPr>
          <w:rFonts w:ascii="Times New Roman" w:hAnsi="Times New Roman" w:cs="Times New Roman"/>
          <w:szCs w:val="24"/>
        </w:rPr>
        <w:t xml:space="preserve">       </w:t>
      </w:r>
      <w:r w:rsidRPr="00C314EE">
        <w:rPr>
          <w:rFonts w:ascii="Times New Roman" w:hAnsi="Times New Roman" w:cs="Times New Roman"/>
          <w:b/>
          <w:bCs/>
          <w:i/>
          <w:iCs/>
          <w:szCs w:val="24"/>
        </w:rPr>
        <w:t>c)</w:t>
      </w:r>
      <w:r w:rsidRPr="00C314EE">
        <w:rPr>
          <w:rFonts w:ascii="Times New Roman" w:hAnsi="Times New Roman" w:cs="Times New Roman"/>
          <w:b/>
          <w:bCs/>
          <w:szCs w:val="24"/>
        </w:rPr>
        <w:t xml:space="preserve">   s c h v a ľ u j e  </w:t>
      </w:r>
    </w:p>
    <w:p w14:paraId="0E39BBE7" w14:textId="77777777" w:rsidR="00983615" w:rsidRPr="00C314EE" w:rsidRDefault="00983615" w:rsidP="00983615">
      <w:pPr>
        <w:pStyle w:val="Bezriadkovania"/>
        <w:rPr>
          <w:rFonts w:ascii="Times New Roman" w:hAnsi="Times New Roman" w:cs="Times New Roman"/>
          <w:szCs w:val="24"/>
        </w:rPr>
      </w:pPr>
      <w:r w:rsidRPr="00C314EE">
        <w:rPr>
          <w:rFonts w:ascii="Times New Roman" w:hAnsi="Times New Roman" w:cs="Times New Roman"/>
          <w:i/>
          <w:iCs/>
          <w:szCs w:val="24"/>
        </w:rPr>
        <w:t>spôsob vykonania výpožičky</w:t>
      </w:r>
      <w:r w:rsidRPr="00C314EE">
        <w:rPr>
          <w:rFonts w:ascii="Times New Roman" w:hAnsi="Times New Roman" w:cs="Times New Roman"/>
          <w:szCs w:val="24"/>
        </w:rPr>
        <w:t>, kde predmetom výpožičky je pozemok vo výlučnom vlastníctve  mesta  v  katastri mesta Vrbové :</w:t>
      </w:r>
      <w:bookmarkEnd w:id="6"/>
    </w:p>
    <w:p w14:paraId="57EA426A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284" w:right="-28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sz w:val="24"/>
          <w:szCs w:val="24"/>
        </w:rPr>
        <w:t>* parcela  registra  „C“ č. 5494 - ostatná plocha o výmere 3.594,00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4EE">
        <w:rPr>
          <w:rFonts w:ascii="Times New Roman" w:hAnsi="Times New Roman" w:cs="Times New Roman"/>
          <w:sz w:val="24"/>
          <w:szCs w:val="24"/>
        </w:rPr>
        <w:t>, vlastnícky podiel 1/1;</w:t>
      </w:r>
    </w:p>
    <w:p w14:paraId="5102D0DF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vo výpožičke  60,00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Start w:id="7" w:name="_Hlk211763502"/>
      <w:r w:rsidRPr="00C314EE">
        <w:rPr>
          <w:rFonts w:ascii="Times New Roman" w:hAnsi="Times New Roman" w:cs="Times New Roman"/>
          <w:sz w:val="24"/>
          <w:szCs w:val="24"/>
        </w:rPr>
        <w:t xml:space="preserve">, </w:t>
      </w:r>
      <w:r w:rsidRPr="00C314EE">
        <w:rPr>
          <w:rFonts w:ascii="Times New Roman" w:hAnsi="Times New Roman" w:cs="Times New Roman"/>
          <w:iCs/>
          <w:sz w:val="24"/>
          <w:szCs w:val="24"/>
        </w:rPr>
        <w:t xml:space="preserve">evidovaná  na </w:t>
      </w:r>
      <w:r w:rsidRPr="00C314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LV č. 5152, </w:t>
      </w:r>
    </w:p>
    <w:p w14:paraId="344048AD" w14:textId="77777777" w:rsidR="00C310DE" w:rsidRPr="00C314EE" w:rsidRDefault="00C310DE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BBAB932" w14:textId="77777777" w:rsidR="00C310DE" w:rsidRPr="00C314EE" w:rsidRDefault="00C310DE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413D838" w14:textId="2130E480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14E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 to </w:t>
      </w:r>
    </w:p>
    <w:p w14:paraId="385ADB0C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14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spôsobom hodným osobitného zreteľa, </w:t>
      </w:r>
      <w:r w:rsidRPr="00C314EE">
        <w:rPr>
          <w:rFonts w:ascii="Times New Roman" w:hAnsi="Times New Roman" w:cs="Times New Roman"/>
          <w:sz w:val="24"/>
          <w:szCs w:val="24"/>
        </w:rPr>
        <w:t>v zmysle čl. 6, ods. 1, písm. b), ods. 2 Zásad hospodárenia a nakladania s majetkom mesta Vrbové zo dňa 31.01.2025  a  na základe § 9,             ods. 1, písm. c) zákona č. 138/1991 Zb. o majetku obcí v znení neskorších predpisov a § 659 a nasl. Občianskeho zákonníka.</w:t>
      </w:r>
    </w:p>
    <w:bookmarkEnd w:id="7"/>
    <w:p w14:paraId="10923B32" w14:textId="149BE142" w:rsidR="00983615" w:rsidRPr="00C314EE" w:rsidRDefault="00983615" w:rsidP="00983615">
      <w:pPr>
        <w:pStyle w:val="Odsekzoznamu"/>
        <w:suppressAutoHyphens/>
        <w:ind w:left="0"/>
        <w:jc w:val="both"/>
        <w:rPr>
          <w:iCs/>
        </w:rPr>
      </w:pPr>
      <w:r w:rsidRPr="00C314EE">
        <w:rPr>
          <w:b/>
          <w:bCs/>
          <w:i/>
          <w:iCs/>
        </w:rPr>
        <w:t>Za dôvod hodný osobitného zreteľa</w:t>
      </w:r>
      <w:r w:rsidRPr="00C314EE">
        <w:t xml:space="preserve"> Mestské zastupiteľstvo považuje záväzok, že vypožičiavateľ Slovenský rybársky zväz, miestna organizácia Vrbové, sídlo Ulica gen. M.R. Štefánika č. 15/4, 922 03 Vrbové, IČO 003 13 190, v zastúpení Ing. Roman Drobný, predseda Miestnej organizácie Vrbové  bude zabezpečovať </w:t>
      </w:r>
      <w:r w:rsidRPr="00C314EE">
        <w:rPr>
          <w:iCs/>
        </w:rPr>
        <w:t xml:space="preserve">stretávanie sa všetkých členov rybárskeho zväzu vo Vrbovom  a  realizácia ich činností bude na úseku zabezpečovania svojej činnosti na priehrade Čerenec. </w:t>
      </w:r>
    </w:p>
    <w:p w14:paraId="54F5ACDA" w14:textId="77777777" w:rsidR="00983615" w:rsidRPr="00C314EE" w:rsidRDefault="00983615" w:rsidP="00983615">
      <w:pPr>
        <w:pStyle w:val="Odsekzoznamu"/>
        <w:suppressAutoHyphens/>
        <w:ind w:left="0"/>
        <w:jc w:val="both"/>
        <w:rPr>
          <w:iCs/>
        </w:rPr>
      </w:pPr>
    </w:p>
    <w:p w14:paraId="6FF5102B" w14:textId="77777777" w:rsidR="00983615" w:rsidRPr="00C314EE" w:rsidRDefault="00983615" w:rsidP="00983615">
      <w:pPr>
        <w:pStyle w:val="Bezriadkovania"/>
        <w:rPr>
          <w:rFonts w:ascii="Times New Roman" w:hAnsi="Times New Roman" w:cs="Times New Roman"/>
          <w:i/>
          <w:iCs/>
          <w:szCs w:val="24"/>
        </w:rPr>
      </w:pPr>
      <w:r w:rsidRPr="00C314EE">
        <w:rPr>
          <w:rFonts w:ascii="Times New Roman" w:hAnsi="Times New Roman" w:cs="Times New Roman"/>
          <w:szCs w:val="24"/>
        </w:rPr>
        <w:t xml:space="preserve">       </w:t>
      </w:r>
      <w:r w:rsidRPr="00C314EE">
        <w:rPr>
          <w:rFonts w:ascii="Times New Roman" w:hAnsi="Times New Roman" w:cs="Times New Roman"/>
          <w:b/>
          <w:bCs/>
          <w:i/>
          <w:iCs/>
          <w:szCs w:val="24"/>
        </w:rPr>
        <w:t>d)</w:t>
      </w:r>
      <w:r w:rsidRPr="00C314EE">
        <w:rPr>
          <w:rFonts w:ascii="Times New Roman" w:hAnsi="Times New Roman" w:cs="Times New Roman"/>
          <w:b/>
          <w:bCs/>
          <w:szCs w:val="24"/>
        </w:rPr>
        <w:t xml:space="preserve">    s c h v a ľ u j e</w:t>
      </w:r>
      <w:r w:rsidRPr="00C314EE">
        <w:rPr>
          <w:rFonts w:ascii="Times New Roman" w:hAnsi="Times New Roman" w:cs="Times New Roman"/>
          <w:szCs w:val="24"/>
        </w:rPr>
        <w:t xml:space="preserve">   -   </w:t>
      </w:r>
    </w:p>
    <w:p w14:paraId="277A2DD2" w14:textId="77777777" w:rsidR="00983615" w:rsidRPr="00C314EE" w:rsidRDefault="00983615" w:rsidP="00983615">
      <w:pPr>
        <w:pStyle w:val="Bezriadkovania"/>
        <w:jc w:val="both"/>
        <w:rPr>
          <w:rFonts w:ascii="Times New Roman" w:hAnsi="Times New Roman" w:cs="Times New Roman"/>
          <w:szCs w:val="24"/>
        </w:rPr>
      </w:pPr>
      <w:bookmarkStart w:id="8" w:name="_Hlk205133003"/>
      <w:r w:rsidRPr="00C314EE">
        <w:rPr>
          <w:rFonts w:ascii="Times New Roman" w:hAnsi="Times New Roman" w:cs="Times New Roman"/>
          <w:i/>
          <w:iCs/>
          <w:szCs w:val="24"/>
        </w:rPr>
        <w:t xml:space="preserve">z á m e r   </w:t>
      </w:r>
      <w:r w:rsidRPr="00C314EE">
        <w:rPr>
          <w:rFonts w:ascii="Times New Roman" w:hAnsi="Times New Roman" w:cs="Times New Roman"/>
          <w:szCs w:val="24"/>
        </w:rPr>
        <w:t xml:space="preserve">na výpožičku nehnuteľného majetku, </w:t>
      </w:r>
      <w:bookmarkStart w:id="9" w:name="_Hlk211780425"/>
      <w:r w:rsidRPr="00C314EE">
        <w:rPr>
          <w:rFonts w:ascii="Times New Roman" w:hAnsi="Times New Roman" w:cs="Times New Roman"/>
          <w:szCs w:val="24"/>
        </w:rPr>
        <w:t>kde predmetom výpožičky je pozemok vo výlučnom vlastníctve mesta  v katastri mesta Vrbové :</w:t>
      </w:r>
    </w:p>
    <w:bookmarkEnd w:id="8"/>
    <w:p w14:paraId="153C8FDB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284" w:right="-28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sz w:val="24"/>
          <w:szCs w:val="24"/>
        </w:rPr>
        <w:t>* parcela  registra  „C“ č. 5494 - ostatná plocha o výmere 3.594,00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4EE">
        <w:rPr>
          <w:rFonts w:ascii="Times New Roman" w:hAnsi="Times New Roman" w:cs="Times New Roman"/>
          <w:sz w:val="24"/>
          <w:szCs w:val="24"/>
        </w:rPr>
        <w:t>, vlastnícky podiel 1/1;</w:t>
      </w:r>
    </w:p>
    <w:p w14:paraId="4F6791BC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314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vo výpožičke  60,00 m</w:t>
      </w:r>
      <w:r w:rsidRPr="00C314E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314EE">
        <w:rPr>
          <w:rFonts w:ascii="Times New Roman" w:hAnsi="Times New Roman" w:cs="Times New Roman"/>
          <w:sz w:val="24"/>
          <w:szCs w:val="24"/>
        </w:rPr>
        <w:t xml:space="preserve">; </w:t>
      </w:r>
      <w:r w:rsidRPr="00C314EE">
        <w:rPr>
          <w:rFonts w:ascii="Times New Roman" w:hAnsi="Times New Roman" w:cs="Times New Roman"/>
          <w:iCs/>
          <w:sz w:val="24"/>
          <w:szCs w:val="24"/>
        </w:rPr>
        <w:t xml:space="preserve">evidovaná  na </w:t>
      </w:r>
      <w:r w:rsidRPr="00C314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LV č. 5152, </w:t>
      </w:r>
    </w:p>
    <w:p w14:paraId="534EB695" w14:textId="77777777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14EE">
        <w:rPr>
          <w:rFonts w:ascii="Times New Roman" w:hAnsi="Times New Roman" w:cs="Times New Roman"/>
          <w:iCs/>
          <w:sz w:val="24"/>
          <w:szCs w:val="24"/>
        </w:rPr>
        <w:t xml:space="preserve">a to </w:t>
      </w:r>
    </w:p>
    <w:p w14:paraId="0DBF5171" w14:textId="47A2B841" w:rsidR="00983615" w:rsidRPr="00C314EE" w:rsidRDefault="00983615" w:rsidP="00983615">
      <w:pPr>
        <w:pStyle w:val="Odsekzoznamu1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10" w:name="_Hlk211780494"/>
      <w:bookmarkEnd w:id="9"/>
      <w:r w:rsidRPr="00C314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spôsobom hodným osobitného zreteľa, </w:t>
      </w:r>
      <w:r w:rsidRPr="00C314EE">
        <w:rPr>
          <w:rFonts w:ascii="Times New Roman" w:hAnsi="Times New Roman" w:cs="Times New Roman"/>
          <w:sz w:val="24"/>
          <w:szCs w:val="24"/>
        </w:rPr>
        <w:t>v zmysle čl. 6, ods. 1, písm. b), ods. 2 Zásad hospodárenia a nakladania s majetkom mesta Vrbové zo dňa 31.01.2025  a  na základe § 9, ods.</w:t>
      </w:r>
      <w:r w:rsidR="008B309A" w:rsidRPr="00C314EE">
        <w:rPr>
          <w:rFonts w:ascii="Times New Roman" w:hAnsi="Times New Roman" w:cs="Times New Roman"/>
          <w:sz w:val="24"/>
          <w:szCs w:val="24"/>
        </w:rPr>
        <w:t> </w:t>
      </w:r>
      <w:r w:rsidRPr="00C314EE">
        <w:rPr>
          <w:rFonts w:ascii="Times New Roman" w:hAnsi="Times New Roman" w:cs="Times New Roman"/>
          <w:sz w:val="24"/>
          <w:szCs w:val="24"/>
        </w:rPr>
        <w:t>1, písm. c) zákona č. 138/1991 Zb. o majetku obcí v znení neskorších predpisov a § 659 a nasl. Občianskeho zákonníka;</w:t>
      </w:r>
    </w:p>
    <w:p w14:paraId="7FA41152" w14:textId="584DCD9F" w:rsidR="00983615" w:rsidRPr="00C314EE" w:rsidRDefault="00983615" w:rsidP="00983615">
      <w:pPr>
        <w:pStyle w:val="Odsekzoznamu"/>
        <w:suppressAutoHyphens/>
        <w:ind w:left="0"/>
        <w:jc w:val="both"/>
        <w:rPr>
          <w:iCs/>
        </w:rPr>
      </w:pPr>
      <w:r w:rsidRPr="00C314EE">
        <w:rPr>
          <w:b/>
          <w:bCs/>
          <w:i/>
          <w:iCs/>
        </w:rPr>
        <w:t>Za dôvod hodný osobitného zreteľa</w:t>
      </w:r>
      <w:r w:rsidRPr="00C314EE">
        <w:t xml:space="preserve"> Mestské zastupiteľstvo považuje záväzok, že vypožičiavateľ Slovenský rybársky zväz, miestna organizácia Vrbové, sídlo Ulica gen. M.R. Štefánika č. 15/4, 922 03 Vrbové, IČO 003 13 190, v zastúpení Ing. Roman Drobný, predseda Miestnej organizácie Vrbové  bude zabezpečovať </w:t>
      </w:r>
      <w:r w:rsidRPr="00C314EE">
        <w:rPr>
          <w:iCs/>
        </w:rPr>
        <w:t xml:space="preserve">stretávanie sa všetkých členov rybárskeho zväzu vo Vrbovom  a  realizácia ich činností bude na úseku zabezpečovania svojej činnosti na priehrade Čerenec. </w:t>
      </w:r>
      <w:bookmarkEnd w:id="10"/>
    </w:p>
    <w:p w14:paraId="54397C9C" w14:textId="77777777" w:rsidR="00983615" w:rsidRPr="00C314EE" w:rsidRDefault="00983615" w:rsidP="00983615">
      <w:pPr>
        <w:pStyle w:val="Odsekzoznamu"/>
        <w:suppressAutoHyphens/>
        <w:ind w:left="0"/>
        <w:jc w:val="both"/>
        <w:rPr>
          <w:iCs/>
        </w:rPr>
      </w:pPr>
    </w:p>
    <w:p w14:paraId="3C6E5665" w14:textId="77777777" w:rsidR="00983615" w:rsidRPr="00C314EE" w:rsidRDefault="00983615" w:rsidP="00983615">
      <w:pPr>
        <w:autoSpaceDE w:val="0"/>
        <w:autoSpaceDN w:val="0"/>
        <w:adjustRightInd w:val="0"/>
        <w:jc w:val="both"/>
      </w:pPr>
      <w:bookmarkStart w:id="11" w:name="_Hlk208383601"/>
      <w:r w:rsidRPr="00C314EE">
        <w:t>Výpožičková zmluva bude uzatvorená na dobu 5 rokov od 1. 7. 2026.</w:t>
      </w:r>
    </w:p>
    <w:bookmarkEnd w:id="11"/>
    <w:p w14:paraId="6FF545D8" w14:textId="77777777" w:rsidR="00983615" w:rsidRPr="00C314EE" w:rsidRDefault="00983615" w:rsidP="00983615">
      <w:pPr>
        <w:jc w:val="both"/>
      </w:pPr>
    </w:p>
    <w:p w14:paraId="2F85518D" w14:textId="77777777" w:rsidR="00983615" w:rsidRPr="00C314EE" w:rsidRDefault="00983615" w:rsidP="00983615">
      <w:pPr>
        <w:jc w:val="both"/>
      </w:pPr>
      <w:r w:rsidRPr="00C314EE">
        <w:t>celkový počet všetkých poslancov MsZ: 11</w:t>
      </w:r>
    </w:p>
    <w:p w14:paraId="28965F39" w14:textId="77777777" w:rsidR="00983615" w:rsidRPr="00C314EE" w:rsidRDefault="00983615" w:rsidP="00983615">
      <w:pPr>
        <w:jc w:val="both"/>
      </w:pPr>
      <w:r w:rsidRPr="00C314EE">
        <w:t xml:space="preserve">prítomní: 7 </w:t>
      </w:r>
    </w:p>
    <w:p w14:paraId="2BCFCEBF" w14:textId="77777777" w:rsidR="00983615" w:rsidRPr="00C314EE" w:rsidRDefault="00983615" w:rsidP="00983615">
      <w:pPr>
        <w:jc w:val="both"/>
      </w:pPr>
      <w:r w:rsidRPr="00C314EE">
        <w:t>za: 7</w:t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  <w:t>proti: 0</w:t>
      </w:r>
      <w:r w:rsidRPr="00C314EE">
        <w:tab/>
      </w:r>
      <w:r w:rsidRPr="00C314EE">
        <w:tab/>
      </w:r>
      <w:r w:rsidRPr="00C314EE">
        <w:tab/>
        <w:t>zdržali sa: 0</w:t>
      </w:r>
    </w:p>
    <w:p w14:paraId="5E3B4256" w14:textId="77777777" w:rsidR="00983615" w:rsidRPr="00C314EE" w:rsidRDefault="00983615" w:rsidP="00983615">
      <w:pPr>
        <w:jc w:val="both"/>
      </w:pPr>
      <w:r w:rsidRPr="00C314EE">
        <w:t xml:space="preserve">Mgr. D. Drobná, Ľ. Dunajčík, PhDr. J. Miklášová, </w:t>
      </w:r>
    </w:p>
    <w:p w14:paraId="226CCBFD" w14:textId="77777777" w:rsidR="00983615" w:rsidRPr="00C314EE" w:rsidRDefault="00983615" w:rsidP="00983615">
      <w:pPr>
        <w:jc w:val="both"/>
      </w:pPr>
      <w:r w:rsidRPr="00C314EE">
        <w:t xml:space="preserve">Mgr. M. Opatovský, T. Prievozníková, </w:t>
      </w:r>
    </w:p>
    <w:p w14:paraId="42DA6E38" w14:textId="77777777" w:rsidR="00983615" w:rsidRPr="00C314EE" w:rsidRDefault="00983615" w:rsidP="00983615">
      <w:pPr>
        <w:jc w:val="both"/>
      </w:pPr>
      <w:r w:rsidRPr="00C314EE">
        <w:t>Ing. Ľubomír Šteruský, doc. PhDr. Ján Višňovský, PhD.</w:t>
      </w:r>
    </w:p>
    <w:p w14:paraId="50C334DB" w14:textId="77777777" w:rsidR="00983615" w:rsidRPr="00C314EE" w:rsidRDefault="00983615" w:rsidP="00983615">
      <w:pPr>
        <w:jc w:val="both"/>
      </w:pPr>
    </w:p>
    <w:p w14:paraId="1729F1CC" w14:textId="77777777" w:rsidR="00983615" w:rsidRPr="00C314EE" w:rsidRDefault="00983615" w:rsidP="00983615">
      <w:pPr>
        <w:jc w:val="both"/>
      </w:pPr>
    </w:p>
    <w:p w14:paraId="3F2DCA7E" w14:textId="77777777" w:rsidR="00983615" w:rsidRPr="00C314EE" w:rsidRDefault="00983615" w:rsidP="00983615">
      <w:pPr>
        <w:jc w:val="center"/>
      </w:pPr>
      <w:r w:rsidRPr="00C314EE">
        <w:rPr>
          <w:b/>
          <w:bCs/>
          <w:u w:val="single"/>
        </w:rPr>
        <w:t>Uznesenie MsZ č. 31/IV/2026</w:t>
      </w:r>
      <w:r w:rsidRPr="00C314EE">
        <w:t xml:space="preserve"> </w:t>
      </w:r>
    </w:p>
    <w:p w14:paraId="5ABE2421" w14:textId="77777777" w:rsidR="00983615" w:rsidRPr="00C314EE" w:rsidRDefault="00983615" w:rsidP="00983615">
      <w:pPr>
        <w:jc w:val="both"/>
        <w:rPr>
          <w:i/>
        </w:rPr>
      </w:pPr>
    </w:p>
    <w:p w14:paraId="4B7CF675" w14:textId="77777777" w:rsidR="00983615" w:rsidRPr="00C314EE" w:rsidRDefault="00983615" w:rsidP="00983615">
      <w:pPr>
        <w:jc w:val="both"/>
      </w:pPr>
      <w:r w:rsidRPr="00C314EE">
        <w:t>Mestské zastupiteľstvo vo Vrbovom</w:t>
      </w:r>
    </w:p>
    <w:p w14:paraId="1407B2A2" w14:textId="77777777" w:rsidR="00983615" w:rsidRPr="00C314EE" w:rsidRDefault="00983615" w:rsidP="00983615">
      <w:pPr>
        <w:pStyle w:val="Zarkazkladnhotextu3"/>
        <w:spacing w:after="0"/>
        <w:ind w:left="0"/>
        <w:jc w:val="both"/>
        <w:rPr>
          <w:sz w:val="24"/>
          <w:szCs w:val="24"/>
        </w:rPr>
      </w:pPr>
      <w:r w:rsidRPr="00C314EE">
        <w:rPr>
          <w:sz w:val="24"/>
          <w:szCs w:val="24"/>
        </w:rPr>
        <w:t>- schvaľuje -</w:t>
      </w:r>
    </w:p>
    <w:p w14:paraId="065CB950" w14:textId="270F9D54" w:rsidR="00983615" w:rsidRPr="00C314EE" w:rsidRDefault="00C310DE" w:rsidP="00C310DE">
      <w:pPr>
        <w:ind w:left="284" w:hanging="284"/>
        <w:jc w:val="both"/>
      </w:pPr>
      <w:r w:rsidRPr="00C314EE">
        <w:t xml:space="preserve">1. </w:t>
      </w:r>
      <w:r w:rsidR="00983615" w:rsidRPr="00C314EE">
        <w:t>realizáciu kapitálovej investície: Stavebné úpravy telocvične II. Základnej školy vo Vrbovom (ďalej len „Projekt“)  vo výške  527 051,88 EUR;</w:t>
      </w:r>
    </w:p>
    <w:p w14:paraId="7120C989" w14:textId="77777777" w:rsidR="00C310DE" w:rsidRPr="00C314EE" w:rsidRDefault="00C310DE" w:rsidP="00C310DE">
      <w:pPr>
        <w:jc w:val="both"/>
      </w:pPr>
    </w:p>
    <w:p w14:paraId="2E3DD7FA" w14:textId="00D195DE" w:rsidR="00983615" w:rsidRPr="00C314EE" w:rsidRDefault="00C310DE" w:rsidP="00C310DE">
      <w:pPr>
        <w:ind w:left="284" w:hanging="284"/>
        <w:jc w:val="both"/>
      </w:pPr>
      <w:r w:rsidRPr="00C314EE">
        <w:t xml:space="preserve">2. </w:t>
      </w:r>
      <w:r w:rsidR="00983615" w:rsidRPr="00C314EE">
        <w:t>prijatie dotácie z Environmentálneho fondu vo výške 500.000,00 EUR (v súlade s bodom č. 1) na financovanie Projektu;</w:t>
      </w:r>
    </w:p>
    <w:p w14:paraId="327993BE" w14:textId="77777777" w:rsidR="00C310DE" w:rsidRPr="00C314EE" w:rsidRDefault="00C310DE" w:rsidP="00C310DE">
      <w:pPr>
        <w:jc w:val="both"/>
      </w:pPr>
    </w:p>
    <w:p w14:paraId="15936837" w14:textId="40EFA668" w:rsidR="00983615" w:rsidRPr="00C314EE" w:rsidRDefault="00C310DE" w:rsidP="00C310DE">
      <w:pPr>
        <w:tabs>
          <w:tab w:val="left" w:pos="142"/>
        </w:tabs>
        <w:ind w:left="284" w:hanging="284"/>
        <w:jc w:val="both"/>
      </w:pPr>
      <w:r w:rsidRPr="00C314EE">
        <w:t xml:space="preserve">3. </w:t>
      </w:r>
      <w:r w:rsidR="00983615" w:rsidRPr="00C314EE">
        <w:t>zabezpečenie finančných prostriedkov z vlastných zdrojov mesta na spolufinancovanie Projektu, a to minimálne vo výške 5 % z oprávnených nákladov Projektu a ich použitie na</w:t>
      </w:r>
      <w:r w:rsidRPr="00C314EE">
        <w:t> </w:t>
      </w:r>
      <w:r w:rsidR="00983615" w:rsidRPr="00C314EE">
        <w:t>spolufinancovanie Projektu;</w:t>
      </w:r>
    </w:p>
    <w:p w14:paraId="2A1ED30E" w14:textId="77777777" w:rsidR="00C310DE" w:rsidRPr="00C314EE" w:rsidRDefault="00C310DE" w:rsidP="00C310DE">
      <w:pPr>
        <w:jc w:val="both"/>
      </w:pPr>
    </w:p>
    <w:p w14:paraId="5311CA04" w14:textId="01B2417C" w:rsidR="00983615" w:rsidRPr="00C314EE" w:rsidRDefault="00C310DE" w:rsidP="00C310DE">
      <w:pPr>
        <w:jc w:val="both"/>
      </w:pPr>
      <w:r w:rsidRPr="00C314EE">
        <w:t xml:space="preserve">4. </w:t>
      </w:r>
      <w:r w:rsidR="00983615" w:rsidRPr="00C314EE">
        <w:t>návrh zmluvy o poskytnutí podpory z Environmentálneho fondu formou dotácie.</w:t>
      </w:r>
    </w:p>
    <w:p w14:paraId="6C7FD298" w14:textId="77777777" w:rsidR="00983615" w:rsidRPr="00C314EE" w:rsidRDefault="00983615" w:rsidP="00C310DE">
      <w:pPr>
        <w:jc w:val="both"/>
      </w:pPr>
    </w:p>
    <w:p w14:paraId="7EBEF492" w14:textId="77777777" w:rsidR="00983615" w:rsidRPr="00C314EE" w:rsidRDefault="00983615" w:rsidP="00C310DE">
      <w:pPr>
        <w:jc w:val="both"/>
      </w:pPr>
      <w:r w:rsidRPr="00C314EE">
        <w:t>celkový počet všetkých poslancov MsZ: 11</w:t>
      </w:r>
    </w:p>
    <w:p w14:paraId="7EB97FD8" w14:textId="77777777" w:rsidR="00983615" w:rsidRPr="00C314EE" w:rsidRDefault="00983615" w:rsidP="00C310DE">
      <w:pPr>
        <w:jc w:val="both"/>
      </w:pPr>
      <w:r w:rsidRPr="00C314EE">
        <w:t xml:space="preserve">prítomní: 7 </w:t>
      </w:r>
    </w:p>
    <w:p w14:paraId="2D6A7695" w14:textId="77777777" w:rsidR="00983615" w:rsidRPr="00C314EE" w:rsidRDefault="00983615" w:rsidP="00C310DE">
      <w:pPr>
        <w:jc w:val="both"/>
      </w:pPr>
      <w:r w:rsidRPr="00C314EE">
        <w:t>za: 7</w:t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</w:r>
      <w:r w:rsidRPr="00C314EE">
        <w:tab/>
        <w:t>proti: 0</w:t>
      </w:r>
      <w:r w:rsidRPr="00C314EE">
        <w:tab/>
      </w:r>
      <w:r w:rsidRPr="00C314EE">
        <w:tab/>
      </w:r>
      <w:r w:rsidRPr="00C314EE">
        <w:tab/>
        <w:t>zdržali sa: 0</w:t>
      </w:r>
    </w:p>
    <w:p w14:paraId="6854085F" w14:textId="77777777" w:rsidR="00983615" w:rsidRPr="00C314EE" w:rsidRDefault="00983615" w:rsidP="00C310DE">
      <w:pPr>
        <w:jc w:val="both"/>
      </w:pPr>
      <w:r w:rsidRPr="00C314EE">
        <w:t xml:space="preserve">Mgr. D. Drobná, Ľ. Dunajčík, PhDr. J. Miklášová, </w:t>
      </w:r>
    </w:p>
    <w:p w14:paraId="7AD200F8" w14:textId="77777777" w:rsidR="00983615" w:rsidRPr="00C314EE" w:rsidRDefault="00983615" w:rsidP="00C310DE">
      <w:pPr>
        <w:jc w:val="both"/>
      </w:pPr>
      <w:r w:rsidRPr="00C314EE">
        <w:t xml:space="preserve">Mgr. M. Opatovský, T. Prievozníková, </w:t>
      </w:r>
    </w:p>
    <w:p w14:paraId="657C2FD7" w14:textId="77777777" w:rsidR="00983615" w:rsidRPr="00C314EE" w:rsidRDefault="00983615" w:rsidP="00C310DE">
      <w:pPr>
        <w:jc w:val="both"/>
      </w:pPr>
      <w:r w:rsidRPr="00C314EE">
        <w:t>Ing. Ľubomír Šteruský, doc. PhDr. Ján Višňovský, PhD.</w:t>
      </w:r>
    </w:p>
    <w:p w14:paraId="5C2C3D8F" w14:textId="77777777" w:rsidR="00FD2329" w:rsidRPr="00C314EE" w:rsidRDefault="00FD2329" w:rsidP="00D0248E">
      <w:pPr>
        <w:rPr>
          <w:bCs/>
          <w:iCs/>
        </w:rPr>
      </w:pPr>
    </w:p>
    <w:p w14:paraId="08302FB0" w14:textId="4C0B380E" w:rsidR="00D91381" w:rsidRPr="00C314EE" w:rsidRDefault="00642DEA">
      <w:r w:rsidRPr="00C314EE">
        <w:rPr>
          <w:b/>
          <w:iCs/>
          <w:sz w:val="28"/>
          <w:szCs w:val="28"/>
        </w:rPr>
        <w:t>9</w:t>
      </w:r>
      <w:r w:rsidR="00077067" w:rsidRPr="00C314EE">
        <w:rPr>
          <w:b/>
          <w:iCs/>
          <w:sz w:val="28"/>
          <w:szCs w:val="28"/>
        </w:rPr>
        <w:t>. Záver</w:t>
      </w:r>
    </w:p>
    <w:p w14:paraId="7AFFEA96" w14:textId="77777777" w:rsidR="00CB145A" w:rsidRPr="00C314EE" w:rsidRDefault="00CB145A">
      <w:pPr>
        <w:jc w:val="both"/>
      </w:pPr>
    </w:p>
    <w:p w14:paraId="3BA2395F" w14:textId="6A895099" w:rsidR="00D91381" w:rsidRPr="00C314EE" w:rsidRDefault="00000000">
      <w:pPr>
        <w:jc w:val="both"/>
      </w:pPr>
      <w:r w:rsidRPr="00C314EE">
        <w:t xml:space="preserve">Primátor mesta poďakoval všetkým za účasť a ukončil zasadnutie o </w:t>
      </w:r>
      <w:r w:rsidR="0036034C" w:rsidRPr="00C314EE">
        <w:t>1</w:t>
      </w:r>
      <w:r w:rsidR="00176CAB" w:rsidRPr="00C314EE">
        <w:t>8</w:t>
      </w:r>
      <w:r w:rsidRPr="00C314EE">
        <w:t>.</w:t>
      </w:r>
      <w:r w:rsidR="00642DEA" w:rsidRPr="00C314EE">
        <w:t>0</w:t>
      </w:r>
      <w:r w:rsidR="00176CAB" w:rsidRPr="00C314EE">
        <w:t>5</w:t>
      </w:r>
      <w:r w:rsidRPr="00C314EE">
        <w:t xml:space="preserve"> hod.</w:t>
      </w:r>
    </w:p>
    <w:p w14:paraId="12240EF9" w14:textId="77777777" w:rsidR="00D91381" w:rsidRPr="00C314EE" w:rsidRDefault="00D91381">
      <w:pPr>
        <w:jc w:val="both"/>
        <w:rPr>
          <w:b/>
          <w:bCs/>
        </w:rPr>
      </w:pPr>
    </w:p>
    <w:p w14:paraId="6D5E1222" w14:textId="77777777" w:rsidR="00096A6E" w:rsidRPr="00C314EE" w:rsidRDefault="00096A6E">
      <w:pPr>
        <w:jc w:val="both"/>
        <w:rPr>
          <w:b/>
          <w:bCs/>
        </w:rPr>
      </w:pPr>
    </w:p>
    <w:p w14:paraId="0C5F2999" w14:textId="5C840340" w:rsidR="00D91381" w:rsidRPr="00C314EE" w:rsidRDefault="00000000">
      <w:pPr>
        <w:jc w:val="both"/>
      </w:pPr>
      <w:r w:rsidRPr="00C314EE">
        <w:t xml:space="preserve">Zapísala: </w:t>
      </w:r>
      <w:r w:rsidR="0037745B" w:rsidRPr="00C314EE">
        <w:t>Bel</w:t>
      </w:r>
      <w:r w:rsidR="00CB145A" w:rsidRPr="00C314EE">
        <w:t>i</w:t>
      </w:r>
      <w:r w:rsidRPr="00C314EE">
        <w:t>čková</w:t>
      </w:r>
    </w:p>
    <w:p w14:paraId="345A342A" w14:textId="77777777" w:rsidR="00333611" w:rsidRPr="00C314EE" w:rsidRDefault="00333611">
      <w:pPr>
        <w:jc w:val="both"/>
      </w:pPr>
    </w:p>
    <w:p w14:paraId="4866597F" w14:textId="77777777" w:rsidR="00333611" w:rsidRPr="00C314EE" w:rsidRDefault="00333611">
      <w:pPr>
        <w:jc w:val="both"/>
      </w:pPr>
    </w:p>
    <w:p w14:paraId="7FCF3B81" w14:textId="77777777" w:rsidR="00333611" w:rsidRPr="00C314EE" w:rsidRDefault="00333611">
      <w:pPr>
        <w:jc w:val="both"/>
      </w:pPr>
    </w:p>
    <w:p w14:paraId="5C12854E" w14:textId="77777777" w:rsidR="00096A6E" w:rsidRPr="00C314EE" w:rsidRDefault="00096A6E">
      <w:pPr>
        <w:jc w:val="both"/>
      </w:pPr>
    </w:p>
    <w:p w14:paraId="25D17A47" w14:textId="77777777" w:rsidR="00333611" w:rsidRPr="00C314EE" w:rsidRDefault="00333611">
      <w:pPr>
        <w:jc w:val="both"/>
      </w:pPr>
    </w:p>
    <w:p w14:paraId="6C01CC1D" w14:textId="315CDB67" w:rsidR="00526975" w:rsidRPr="00C314EE" w:rsidRDefault="00333611" w:rsidP="00333611">
      <w:pPr>
        <w:rPr>
          <w:b/>
          <w:bCs/>
        </w:rPr>
      </w:pPr>
      <w:r w:rsidRPr="00C314EE">
        <w:rPr>
          <w:b/>
          <w:bCs/>
        </w:rPr>
        <w:t xml:space="preserve">          </w:t>
      </w:r>
      <w:r w:rsidR="00CB145A" w:rsidRPr="00C314EE">
        <w:t>...</w:t>
      </w:r>
      <w:r w:rsidR="00526975" w:rsidRPr="00C314EE">
        <w:t>......</w:t>
      </w:r>
      <w:r w:rsidR="00CB145A" w:rsidRPr="00C314EE">
        <w:t>..</w:t>
      </w:r>
      <w:r w:rsidR="00526975" w:rsidRPr="00C314EE">
        <w:t>............................................                       ......</w:t>
      </w:r>
      <w:r w:rsidRPr="00C314EE">
        <w:t>..</w:t>
      </w:r>
      <w:r w:rsidR="00526975" w:rsidRPr="00C314EE">
        <w:t>.....</w:t>
      </w:r>
      <w:r w:rsidR="00CB145A" w:rsidRPr="00C314EE">
        <w:t>.</w:t>
      </w:r>
      <w:r w:rsidR="00526975" w:rsidRPr="00C314EE">
        <w:t>......................................</w:t>
      </w:r>
    </w:p>
    <w:p w14:paraId="1C00666E" w14:textId="3E54C00C" w:rsidR="00526975" w:rsidRPr="00C314EE" w:rsidRDefault="00526975" w:rsidP="00526975">
      <w:pPr>
        <w:rPr>
          <w:b/>
          <w:bCs/>
        </w:rPr>
      </w:pPr>
      <w:r w:rsidRPr="00C314EE">
        <w:t xml:space="preserve">     </w:t>
      </w:r>
      <w:r w:rsidRPr="00C314EE">
        <w:tab/>
        <w:t xml:space="preserve">  </w:t>
      </w:r>
      <w:r w:rsidR="00CB145A" w:rsidRPr="00C314EE">
        <w:t xml:space="preserve">        </w:t>
      </w:r>
      <w:r w:rsidRPr="00C314EE">
        <w:t>JUDr. Štefan Kubík</w:t>
      </w:r>
      <w:r w:rsidRPr="00C314EE">
        <w:tab/>
      </w:r>
      <w:r w:rsidRPr="00C314EE">
        <w:tab/>
      </w:r>
      <w:r w:rsidRPr="00C314EE">
        <w:tab/>
        <w:t xml:space="preserve">      JUDr. František Tahotný, MBA</w:t>
      </w:r>
    </w:p>
    <w:p w14:paraId="56664108" w14:textId="3E2F1EB1" w:rsidR="00526975" w:rsidRPr="00C314EE" w:rsidRDefault="00526975" w:rsidP="00526975">
      <w:pPr>
        <w:rPr>
          <w:b/>
          <w:bCs/>
        </w:rPr>
      </w:pPr>
      <w:r w:rsidRPr="00C314EE">
        <w:t xml:space="preserve">      </w:t>
      </w:r>
      <w:r w:rsidRPr="00C314EE">
        <w:tab/>
        <w:t xml:space="preserve">   </w:t>
      </w:r>
      <w:r w:rsidR="00CB145A" w:rsidRPr="00C314EE">
        <w:t xml:space="preserve">       </w:t>
      </w:r>
      <w:r w:rsidRPr="00C314EE">
        <w:t>primátor mesta, v.r.</w:t>
      </w:r>
      <w:r w:rsidRPr="00C314EE">
        <w:tab/>
      </w:r>
      <w:r w:rsidRPr="00C314EE">
        <w:tab/>
      </w:r>
      <w:r w:rsidRPr="00C314EE">
        <w:tab/>
        <w:t xml:space="preserve"> </w:t>
      </w:r>
      <w:r w:rsidR="00CB145A" w:rsidRPr="00C314EE">
        <w:t xml:space="preserve">                </w:t>
      </w:r>
      <w:r w:rsidRPr="00C314EE">
        <w:t>prednosta MsÚ, v.r.</w:t>
      </w:r>
    </w:p>
    <w:p w14:paraId="2BD9BD27" w14:textId="77777777" w:rsidR="00526975" w:rsidRPr="00C314EE" w:rsidRDefault="00526975" w:rsidP="00526975">
      <w:pPr>
        <w:jc w:val="both"/>
        <w:rPr>
          <w:b/>
          <w:bCs/>
        </w:rPr>
      </w:pPr>
    </w:p>
    <w:p w14:paraId="1657A765" w14:textId="6236F59B" w:rsidR="00E36477" w:rsidRPr="00C314EE" w:rsidRDefault="00000000" w:rsidP="00106DDA">
      <w:pPr>
        <w:ind w:firstLine="708"/>
      </w:pPr>
      <w:r w:rsidRPr="00C314EE">
        <w:tab/>
      </w:r>
      <w:r w:rsidRPr="00C314EE">
        <w:tab/>
      </w:r>
    </w:p>
    <w:p w14:paraId="70663A12" w14:textId="77777777" w:rsidR="00333611" w:rsidRPr="00C314EE" w:rsidRDefault="00333611">
      <w:pPr>
        <w:jc w:val="both"/>
      </w:pPr>
    </w:p>
    <w:p w14:paraId="07E99DE1" w14:textId="3D1909EA" w:rsidR="00D91381" w:rsidRPr="00C314EE" w:rsidRDefault="00000000">
      <w:pPr>
        <w:jc w:val="both"/>
      </w:pPr>
      <w:r w:rsidRPr="00C314EE">
        <w:t>Overovatelia zápisnice:</w:t>
      </w:r>
    </w:p>
    <w:p w14:paraId="285A7903" w14:textId="77777777" w:rsidR="00D91381" w:rsidRPr="00C314EE" w:rsidRDefault="00D91381">
      <w:pPr>
        <w:jc w:val="both"/>
      </w:pPr>
    </w:p>
    <w:p w14:paraId="66C70EF3" w14:textId="541459DC" w:rsidR="00CB145A" w:rsidRPr="00C314EE" w:rsidRDefault="00CB145A" w:rsidP="00CB145A">
      <w:pPr>
        <w:pStyle w:val="Bezriadkovania"/>
        <w:jc w:val="both"/>
      </w:pPr>
      <w:r w:rsidRPr="00C314EE">
        <w:rPr>
          <w:rFonts w:ascii="Times New Roman" w:hAnsi="Times New Roman" w:cs="Times New Roman"/>
          <w:szCs w:val="24"/>
        </w:rPr>
        <w:t xml:space="preserve">1.   </w:t>
      </w:r>
      <w:r w:rsidR="00176CAB" w:rsidRPr="00C314EE">
        <w:rPr>
          <w:rFonts w:ascii="Times New Roman" w:hAnsi="Times New Roman" w:cs="Times New Roman"/>
          <w:szCs w:val="24"/>
        </w:rPr>
        <w:t>Tatiana Prievo</w:t>
      </w:r>
      <w:r w:rsidR="000B16B8" w:rsidRPr="00C314EE">
        <w:rPr>
          <w:rFonts w:ascii="Times New Roman" w:hAnsi="Times New Roman" w:cs="Times New Roman"/>
          <w:szCs w:val="24"/>
        </w:rPr>
        <w:t>z</w:t>
      </w:r>
      <w:r w:rsidR="00176CAB" w:rsidRPr="00C314EE">
        <w:rPr>
          <w:rFonts w:ascii="Times New Roman" w:hAnsi="Times New Roman" w:cs="Times New Roman"/>
          <w:szCs w:val="24"/>
        </w:rPr>
        <w:t>níková</w:t>
      </w:r>
      <w:r w:rsidRPr="00C314EE">
        <w:rPr>
          <w:rFonts w:ascii="Times New Roman" w:hAnsi="Times New Roman" w:cs="Times New Roman"/>
          <w:szCs w:val="24"/>
        </w:rPr>
        <w:t xml:space="preserve">, v.r.                   </w:t>
      </w:r>
      <w:r w:rsidRPr="00C314EE">
        <w:rPr>
          <w:rFonts w:ascii="Times New Roman" w:hAnsi="Times New Roman" w:cs="Times New Roman"/>
          <w:szCs w:val="24"/>
        </w:rPr>
        <w:tab/>
      </w:r>
      <w:r w:rsidR="00FB54A5" w:rsidRPr="00C314EE">
        <w:rPr>
          <w:rFonts w:ascii="Times New Roman" w:hAnsi="Times New Roman" w:cs="Times New Roman"/>
          <w:szCs w:val="24"/>
        </w:rPr>
        <w:tab/>
      </w:r>
      <w:r w:rsidRPr="00C314EE">
        <w:rPr>
          <w:rFonts w:ascii="Times New Roman" w:hAnsi="Times New Roman" w:cs="Times New Roman"/>
          <w:szCs w:val="24"/>
        </w:rPr>
        <w:t>.................................................</w:t>
      </w:r>
    </w:p>
    <w:p w14:paraId="153D2BD4" w14:textId="77777777" w:rsidR="00CB145A" w:rsidRPr="00C314EE" w:rsidRDefault="00CB145A">
      <w:pPr>
        <w:jc w:val="both"/>
      </w:pPr>
    </w:p>
    <w:p w14:paraId="31E12B60" w14:textId="67816BA3" w:rsidR="00D91381" w:rsidRPr="00C314EE" w:rsidRDefault="00CB145A">
      <w:pPr>
        <w:jc w:val="both"/>
      </w:pPr>
      <w:r w:rsidRPr="00C314EE">
        <w:t xml:space="preserve">2.   </w:t>
      </w:r>
      <w:r w:rsidR="005A54B8" w:rsidRPr="00C314EE">
        <w:t>Mgr. Matúš Opatovský</w:t>
      </w:r>
      <w:r w:rsidRPr="00C314EE">
        <w:t xml:space="preserve">, v.r.  </w:t>
      </w:r>
      <w:r w:rsidRPr="00C314EE">
        <w:tab/>
        <w:t xml:space="preserve">        </w:t>
      </w:r>
      <w:r w:rsidRPr="00C314EE">
        <w:tab/>
      </w:r>
      <w:r w:rsidR="00E32291" w:rsidRPr="00C314EE">
        <w:tab/>
      </w:r>
      <w:r w:rsidRPr="00C314EE">
        <w:t>.................................................</w:t>
      </w:r>
    </w:p>
    <w:p w14:paraId="2649E010" w14:textId="77777777" w:rsidR="00D91381" w:rsidRPr="00C16CFC" w:rsidRDefault="00D91381">
      <w:pPr>
        <w:jc w:val="both"/>
      </w:pPr>
    </w:p>
    <w:sectPr w:rsidR="00D91381" w:rsidRPr="00C16CFC" w:rsidSect="008D0387">
      <w:footerReference w:type="default" r:id="rId8"/>
      <w:pgSz w:w="11906" w:h="16838"/>
      <w:pgMar w:top="1418" w:right="1128" w:bottom="1418" w:left="1560" w:header="72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57CE" w14:textId="77777777" w:rsidR="00BA557A" w:rsidRPr="00C314EE" w:rsidRDefault="00BA557A">
      <w:r w:rsidRPr="00C314EE">
        <w:separator/>
      </w:r>
    </w:p>
  </w:endnote>
  <w:endnote w:type="continuationSeparator" w:id="0">
    <w:p w14:paraId="03DDF834" w14:textId="77777777" w:rsidR="00BA557A" w:rsidRPr="00C314EE" w:rsidRDefault="00BA557A">
      <w:r w:rsidRPr="00C314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4F47" w14:textId="210B0AD9" w:rsidR="00D91381" w:rsidRPr="00C314EE" w:rsidRDefault="00000000">
    <w:pPr>
      <w:pStyle w:val="Bezriadkovania"/>
      <w:jc w:val="center"/>
      <w:rPr>
        <w:rFonts w:ascii="Times New Roman" w:hAnsi="Times New Roman" w:cs="Times New Roman"/>
        <w:sz w:val="16"/>
        <w:szCs w:val="16"/>
      </w:rPr>
    </w:pPr>
    <w:r w:rsidRPr="00C314EE">
      <w:rPr>
        <w:rFonts w:ascii="Times New Roman" w:hAnsi="Times New Roman" w:cs="Times New Roman"/>
        <w:sz w:val="16"/>
        <w:szCs w:val="16"/>
      </w:rPr>
      <w:t xml:space="preserve">MsZ č. </w:t>
    </w:r>
    <w:r w:rsidR="00983615" w:rsidRPr="00C314EE">
      <w:rPr>
        <w:rFonts w:ascii="Times New Roman" w:hAnsi="Times New Roman" w:cs="Times New Roman"/>
        <w:sz w:val="16"/>
        <w:szCs w:val="16"/>
      </w:rPr>
      <w:t>4</w:t>
    </w:r>
    <w:r w:rsidRPr="00C314EE">
      <w:rPr>
        <w:rFonts w:ascii="Times New Roman" w:hAnsi="Times New Roman" w:cs="Times New Roman"/>
        <w:sz w:val="16"/>
        <w:szCs w:val="16"/>
      </w:rPr>
      <w:t xml:space="preserve"> z </w:t>
    </w:r>
    <w:r w:rsidR="00176CAB" w:rsidRPr="00C314EE">
      <w:rPr>
        <w:rFonts w:ascii="Times New Roman" w:hAnsi="Times New Roman" w:cs="Times New Roman"/>
        <w:sz w:val="16"/>
        <w:szCs w:val="16"/>
      </w:rPr>
      <w:t>2</w:t>
    </w:r>
    <w:r w:rsidR="00983615" w:rsidRPr="00C314EE">
      <w:rPr>
        <w:rFonts w:ascii="Times New Roman" w:hAnsi="Times New Roman" w:cs="Times New Roman"/>
        <w:sz w:val="16"/>
        <w:szCs w:val="16"/>
      </w:rPr>
      <w:t>7</w:t>
    </w:r>
    <w:r w:rsidRPr="00C314EE">
      <w:rPr>
        <w:rFonts w:ascii="Times New Roman" w:hAnsi="Times New Roman" w:cs="Times New Roman"/>
        <w:sz w:val="16"/>
        <w:szCs w:val="16"/>
      </w:rPr>
      <w:t>.</w:t>
    </w:r>
    <w:r w:rsidR="00D0248E" w:rsidRPr="00C314EE">
      <w:rPr>
        <w:rFonts w:ascii="Times New Roman" w:hAnsi="Times New Roman" w:cs="Times New Roman"/>
        <w:sz w:val="16"/>
        <w:szCs w:val="16"/>
      </w:rPr>
      <w:t xml:space="preserve"> </w:t>
    </w:r>
    <w:r w:rsidR="00983615" w:rsidRPr="00C314EE">
      <w:rPr>
        <w:rFonts w:ascii="Times New Roman" w:hAnsi="Times New Roman" w:cs="Times New Roman"/>
        <w:sz w:val="16"/>
        <w:szCs w:val="16"/>
      </w:rPr>
      <w:t>4</w:t>
    </w:r>
    <w:r w:rsidRPr="00C314EE">
      <w:rPr>
        <w:rFonts w:ascii="Times New Roman" w:hAnsi="Times New Roman" w:cs="Times New Roman"/>
        <w:sz w:val="16"/>
        <w:szCs w:val="16"/>
      </w:rPr>
      <w:t>. 202</w:t>
    </w:r>
    <w:r w:rsidR="00D0248E" w:rsidRPr="00C314EE">
      <w:rPr>
        <w:rFonts w:ascii="Times New Roman" w:hAnsi="Times New Roman" w:cs="Times New Roman"/>
        <w:sz w:val="16"/>
        <w:szCs w:val="16"/>
      </w:rPr>
      <w:t>6</w:t>
    </w:r>
  </w:p>
  <w:p w14:paraId="40D6258B" w14:textId="77777777" w:rsidR="00D91381" w:rsidRPr="00C314EE" w:rsidRDefault="00000000">
    <w:pPr>
      <w:pStyle w:val="Bezriadkovania"/>
      <w:jc w:val="center"/>
    </w:pPr>
    <w:r w:rsidRPr="00C314EE">
      <w:rPr>
        <w:rFonts w:ascii="Times New Roman" w:hAnsi="Times New Roman" w:cs="Times New Roman"/>
        <w:sz w:val="16"/>
        <w:szCs w:val="16"/>
      </w:rPr>
      <w:t xml:space="preserve">Strana </w:t>
    </w:r>
    <w:r w:rsidRPr="00C314EE">
      <w:rPr>
        <w:rFonts w:ascii="Times New Roman" w:hAnsi="Times New Roman" w:cs="Times New Roman"/>
        <w:sz w:val="16"/>
        <w:szCs w:val="16"/>
      </w:rPr>
      <w:fldChar w:fldCharType="begin"/>
    </w:r>
    <w:r w:rsidRPr="00C314EE">
      <w:rPr>
        <w:rFonts w:ascii="Times New Roman" w:hAnsi="Times New Roman" w:cs="Times New Roman"/>
        <w:sz w:val="16"/>
        <w:szCs w:val="16"/>
      </w:rPr>
      <w:instrText>PAGE</w:instrText>
    </w:r>
    <w:r w:rsidRPr="00C314EE">
      <w:rPr>
        <w:rFonts w:ascii="Times New Roman" w:hAnsi="Times New Roman" w:cs="Times New Roman"/>
        <w:sz w:val="16"/>
        <w:szCs w:val="16"/>
      </w:rPr>
      <w:fldChar w:fldCharType="separate"/>
    </w:r>
    <w:r w:rsidRPr="00C314EE">
      <w:rPr>
        <w:rFonts w:ascii="Times New Roman" w:hAnsi="Times New Roman" w:cs="Times New Roman"/>
        <w:sz w:val="16"/>
        <w:szCs w:val="16"/>
      </w:rPr>
      <w:t>23</w:t>
    </w:r>
    <w:r w:rsidRPr="00C314EE">
      <w:rPr>
        <w:rFonts w:ascii="Times New Roman" w:hAnsi="Times New Roman" w:cs="Times New Roman"/>
        <w:sz w:val="16"/>
        <w:szCs w:val="16"/>
      </w:rPr>
      <w:fldChar w:fldCharType="end"/>
    </w:r>
    <w:r w:rsidRPr="00C314EE">
      <w:rPr>
        <w:rFonts w:ascii="Times New Roman" w:hAnsi="Times New Roman" w:cs="Times New Roman"/>
        <w:sz w:val="16"/>
        <w:szCs w:val="16"/>
      </w:rPr>
      <w:t xml:space="preserve"> z </w:t>
    </w:r>
    <w:r w:rsidRPr="00C314EE">
      <w:rPr>
        <w:rFonts w:ascii="Times New Roman" w:hAnsi="Times New Roman" w:cs="Times New Roman"/>
        <w:sz w:val="16"/>
        <w:szCs w:val="16"/>
      </w:rPr>
      <w:fldChar w:fldCharType="begin"/>
    </w:r>
    <w:r w:rsidRPr="00C314EE">
      <w:rPr>
        <w:rFonts w:ascii="Times New Roman" w:hAnsi="Times New Roman" w:cs="Times New Roman"/>
        <w:sz w:val="16"/>
        <w:szCs w:val="16"/>
      </w:rPr>
      <w:instrText>NUMPAGES</w:instrText>
    </w:r>
    <w:r w:rsidRPr="00C314EE">
      <w:rPr>
        <w:rFonts w:ascii="Times New Roman" w:hAnsi="Times New Roman" w:cs="Times New Roman"/>
        <w:sz w:val="16"/>
        <w:szCs w:val="16"/>
      </w:rPr>
      <w:fldChar w:fldCharType="separate"/>
    </w:r>
    <w:r w:rsidRPr="00C314EE">
      <w:rPr>
        <w:rFonts w:ascii="Times New Roman" w:hAnsi="Times New Roman" w:cs="Times New Roman"/>
        <w:sz w:val="16"/>
        <w:szCs w:val="16"/>
      </w:rPr>
      <w:t>24</w:t>
    </w:r>
    <w:r w:rsidRPr="00C314EE">
      <w:rPr>
        <w:rFonts w:ascii="Times New Roman" w:hAnsi="Times New Roman" w:cs="Times New Roman"/>
        <w:sz w:val="16"/>
        <w:szCs w:val="16"/>
      </w:rPr>
      <w:fldChar w:fldCharType="end"/>
    </w:r>
  </w:p>
  <w:p w14:paraId="726B1BA9" w14:textId="77777777" w:rsidR="00D91381" w:rsidRPr="00C314EE" w:rsidRDefault="00D913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35E7" w14:textId="77777777" w:rsidR="00BA557A" w:rsidRPr="00C314EE" w:rsidRDefault="00BA557A">
      <w:r w:rsidRPr="00C314EE">
        <w:separator/>
      </w:r>
    </w:p>
  </w:footnote>
  <w:footnote w:type="continuationSeparator" w:id="0">
    <w:p w14:paraId="79C4E3A6" w14:textId="77777777" w:rsidR="00BA557A" w:rsidRPr="00C314EE" w:rsidRDefault="00BA557A">
      <w:r w:rsidRPr="00C314E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C70"/>
    <w:multiLevelType w:val="hybridMultilevel"/>
    <w:tmpl w:val="207A554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9D095A"/>
    <w:multiLevelType w:val="hybridMultilevel"/>
    <w:tmpl w:val="15F6D6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34C"/>
    <w:multiLevelType w:val="hybridMultilevel"/>
    <w:tmpl w:val="76AC00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A0E69"/>
    <w:multiLevelType w:val="hybridMultilevel"/>
    <w:tmpl w:val="C85E487A"/>
    <w:lvl w:ilvl="0" w:tplc="C5BAEFC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C85978"/>
    <w:multiLevelType w:val="hybridMultilevel"/>
    <w:tmpl w:val="154A115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3152F2"/>
    <w:multiLevelType w:val="hybridMultilevel"/>
    <w:tmpl w:val="67848D52"/>
    <w:lvl w:ilvl="0" w:tplc="9E70D78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1996AB0"/>
    <w:multiLevelType w:val="hybridMultilevel"/>
    <w:tmpl w:val="FA0E9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33FC"/>
    <w:multiLevelType w:val="multilevel"/>
    <w:tmpl w:val="A684BC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9703EA"/>
    <w:multiLevelType w:val="hybridMultilevel"/>
    <w:tmpl w:val="B1D6DC12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3DF7D91"/>
    <w:multiLevelType w:val="hybridMultilevel"/>
    <w:tmpl w:val="051E9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835DD"/>
    <w:multiLevelType w:val="hybridMultilevel"/>
    <w:tmpl w:val="154A115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45589E"/>
    <w:multiLevelType w:val="hybridMultilevel"/>
    <w:tmpl w:val="E2CC3DEE"/>
    <w:lvl w:ilvl="0" w:tplc="6582A448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4149C"/>
    <w:multiLevelType w:val="hybridMultilevel"/>
    <w:tmpl w:val="1BEED0B6"/>
    <w:lvl w:ilvl="0" w:tplc="D99027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E3910"/>
    <w:multiLevelType w:val="hybridMultilevel"/>
    <w:tmpl w:val="A5DC82B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C0354B"/>
    <w:multiLevelType w:val="hybridMultilevel"/>
    <w:tmpl w:val="F4EA5D34"/>
    <w:lvl w:ilvl="0" w:tplc="2BEE90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1142">
    <w:abstractNumId w:val="2"/>
  </w:num>
  <w:num w:numId="2" w16cid:durableId="1486555009">
    <w:abstractNumId w:val="3"/>
  </w:num>
  <w:num w:numId="3" w16cid:durableId="1947036131">
    <w:abstractNumId w:val="0"/>
  </w:num>
  <w:num w:numId="4" w16cid:durableId="1890917336">
    <w:abstractNumId w:val="13"/>
  </w:num>
  <w:num w:numId="5" w16cid:durableId="2069762090">
    <w:abstractNumId w:val="5"/>
  </w:num>
  <w:num w:numId="6" w16cid:durableId="1089742139">
    <w:abstractNumId w:val="11"/>
  </w:num>
  <w:num w:numId="7" w16cid:durableId="665597612">
    <w:abstractNumId w:val="6"/>
  </w:num>
  <w:num w:numId="8" w16cid:durableId="981159272">
    <w:abstractNumId w:val="14"/>
  </w:num>
  <w:num w:numId="9" w16cid:durableId="409814835">
    <w:abstractNumId w:val="8"/>
  </w:num>
  <w:num w:numId="10" w16cid:durableId="237636871">
    <w:abstractNumId w:val="10"/>
  </w:num>
  <w:num w:numId="11" w16cid:durableId="1068844313">
    <w:abstractNumId w:val="12"/>
  </w:num>
  <w:num w:numId="12" w16cid:durableId="600407194">
    <w:abstractNumId w:val="4"/>
  </w:num>
  <w:num w:numId="13" w16cid:durableId="1609778853">
    <w:abstractNumId w:val="7"/>
  </w:num>
  <w:num w:numId="14" w16cid:durableId="218244429">
    <w:abstractNumId w:val="9"/>
  </w:num>
  <w:num w:numId="15" w16cid:durableId="17512334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81"/>
    <w:rsid w:val="00006D18"/>
    <w:rsid w:val="00027D51"/>
    <w:rsid w:val="00056162"/>
    <w:rsid w:val="00060D2A"/>
    <w:rsid w:val="00062BCB"/>
    <w:rsid w:val="00062DA3"/>
    <w:rsid w:val="00070C23"/>
    <w:rsid w:val="00077067"/>
    <w:rsid w:val="00077297"/>
    <w:rsid w:val="00077D34"/>
    <w:rsid w:val="00080AFB"/>
    <w:rsid w:val="00087CA9"/>
    <w:rsid w:val="000948D1"/>
    <w:rsid w:val="00095E08"/>
    <w:rsid w:val="00095E10"/>
    <w:rsid w:val="00096A6E"/>
    <w:rsid w:val="0009774D"/>
    <w:rsid w:val="000B0793"/>
    <w:rsid w:val="000B16B8"/>
    <w:rsid w:val="000B6E27"/>
    <w:rsid w:val="000B74BB"/>
    <w:rsid w:val="000C0047"/>
    <w:rsid w:val="000C3524"/>
    <w:rsid w:val="000E0242"/>
    <w:rsid w:val="000E4035"/>
    <w:rsid w:val="000F5608"/>
    <w:rsid w:val="001021FE"/>
    <w:rsid w:val="001037A9"/>
    <w:rsid w:val="00106DDA"/>
    <w:rsid w:val="00107FCC"/>
    <w:rsid w:val="0012221B"/>
    <w:rsid w:val="0012221F"/>
    <w:rsid w:val="0012694B"/>
    <w:rsid w:val="00126FEA"/>
    <w:rsid w:val="00146BD5"/>
    <w:rsid w:val="00150129"/>
    <w:rsid w:val="00165BD3"/>
    <w:rsid w:val="00173CB5"/>
    <w:rsid w:val="00174672"/>
    <w:rsid w:val="00176CAB"/>
    <w:rsid w:val="001773F7"/>
    <w:rsid w:val="001775D2"/>
    <w:rsid w:val="0018130B"/>
    <w:rsid w:val="00184C1D"/>
    <w:rsid w:val="00193370"/>
    <w:rsid w:val="0019416B"/>
    <w:rsid w:val="00196998"/>
    <w:rsid w:val="001A37CB"/>
    <w:rsid w:val="001C1ABC"/>
    <w:rsid w:val="001C6662"/>
    <w:rsid w:val="001D3921"/>
    <w:rsid w:val="001E4EC4"/>
    <w:rsid w:val="001E6D79"/>
    <w:rsid w:val="001E792E"/>
    <w:rsid w:val="001F0296"/>
    <w:rsid w:val="001F246F"/>
    <w:rsid w:val="001F386A"/>
    <w:rsid w:val="001F398C"/>
    <w:rsid w:val="001F6F06"/>
    <w:rsid w:val="00221E8E"/>
    <w:rsid w:val="002233D5"/>
    <w:rsid w:val="002272F8"/>
    <w:rsid w:val="002277F2"/>
    <w:rsid w:val="00231069"/>
    <w:rsid w:val="00251ABF"/>
    <w:rsid w:val="00254868"/>
    <w:rsid w:val="00281D4B"/>
    <w:rsid w:val="00282261"/>
    <w:rsid w:val="002833D5"/>
    <w:rsid w:val="0028655D"/>
    <w:rsid w:val="002948EC"/>
    <w:rsid w:val="002A03B5"/>
    <w:rsid w:val="002A4029"/>
    <w:rsid w:val="002A515C"/>
    <w:rsid w:val="002B3CFB"/>
    <w:rsid w:val="002B4E58"/>
    <w:rsid w:val="002B5298"/>
    <w:rsid w:val="002B5CC3"/>
    <w:rsid w:val="002B61C8"/>
    <w:rsid w:val="002C00D6"/>
    <w:rsid w:val="002C6840"/>
    <w:rsid w:val="002C7578"/>
    <w:rsid w:val="002D250E"/>
    <w:rsid w:val="002D461A"/>
    <w:rsid w:val="002D5D2B"/>
    <w:rsid w:val="002D67B1"/>
    <w:rsid w:val="002E3D50"/>
    <w:rsid w:val="002E551D"/>
    <w:rsid w:val="002F3FF2"/>
    <w:rsid w:val="00305C28"/>
    <w:rsid w:val="00306A8A"/>
    <w:rsid w:val="0031022F"/>
    <w:rsid w:val="00316DF7"/>
    <w:rsid w:val="00317969"/>
    <w:rsid w:val="00324111"/>
    <w:rsid w:val="00324A72"/>
    <w:rsid w:val="00333611"/>
    <w:rsid w:val="00347C3E"/>
    <w:rsid w:val="00350A49"/>
    <w:rsid w:val="00352DF8"/>
    <w:rsid w:val="003602EB"/>
    <w:rsid w:val="0036034C"/>
    <w:rsid w:val="003606C4"/>
    <w:rsid w:val="0037745B"/>
    <w:rsid w:val="0038163A"/>
    <w:rsid w:val="0038197A"/>
    <w:rsid w:val="00383146"/>
    <w:rsid w:val="00383527"/>
    <w:rsid w:val="00391DA2"/>
    <w:rsid w:val="00397C4B"/>
    <w:rsid w:val="003A03A3"/>
    <w:rsid w:val="003A3465"/>
    <w:rsid w:val="003C0936"/>
    <w:rsid w:val="003C0A4F"/>
    <w:rsid w:val="003C3511"/>
    <w:rsid w:val="003C59F6"/>
    <w:rsid w:val="003C7ADE"/>
    <w:rsid w:val="003E6555"/>
    <w:rsid w:val="003F3F8A"/>
    <w:rsid w:val="003F556B"/>
    <w:rsid w:val="00402634"/>
    <w:rsid w:val="0040423A"/>
    <w:rsid w:val="004051AD"/>
    <w:rsid w:val="00405730"/>
    <w:rsid w:val="00406E98"/>
    <w:rsid w:val="00411C66"/>
    <w:rsid w:val="00414E2D"/>
    <w:rsid w:val="00420CC2"/>
    <w:rsid w:val="00435603"/>
    <w:rsid w:val="004402A9"/>
    <w:rsid w:val="00444434"/>
    <w:rsid w:val="00445A91"/>
    <w:rsid w:val="00456A2F"/>
    <w:rsid w:val="00456C08"/>
    <w:rsid w:val="00471B10"/>
    <w:rsid w:val="00480E70"/>
    <w:rsid w:val="004871EB"/>
    <w:rsid w:val="004A4824"/>
    <w:rsid w:val="004B14FF"/>
    <w:rsid w:val="004B6E2B"/>
    <w:rsid w:val="004B79A5"/>
    <w:rsid w:val="004D59F3"/>
    <w:rsid w:val="004D5C81"/>
    <w:rsid w:val="004E280D"/>
    <w:rsid w:val="004E3913"/>
    <w:rsid w:val="004F5A99"/>
    <w:rsid w:val="00504E27"/>
    <w:rsid w:val="005054CF"/>
    <w:rsid w:val="005063CD"/>
    <w:rsid w:val="005073FD"/>
    <w:rsid w:val="005201AF"/>
    <w:rsid w:val="00522BD2"/>
    <w:rsid w:val="00526975"/>
    <w:rsid w:val="00532E0D"/>
    <w:rsid w:val="00552729"/>
    <w:rsid w:val="00552BBC"/>
    <w:rsid w:val="00554AE1"/>
    <w:rsid w:val="005600F9"/>
    <w:rsid w:val="00575E8F"/>
    <w:rsid w:val="00584FE0"/>
    <w:rsid w:val="005853D6"/>
    <w:rsid w:val="00585BCC"/>
    <w:rsid w:val="00591C63"/>
    <w:rsid w:val="005A54B8"/>
    <w:rsid w:val="005A54E6"/>
    <w:rsid w:val="005C140A"/>
    <w:rsid w:val="005C363A"/>
    <w:rsid w:val="005C3C45"/>
    <w:rsid w:val="005C4A1E"/>
    <w:rsid w:val="005C520E"/>
    <w:rsid w:val="005D1DA8"/>
    <w:rsid w:val="005E48DD"/>
    <w:rsid w:val="005E68DB"/>
    <w:rsid w:val="00601C96"/>
    <w:rsid w:val="00604B37"/>
    <w:rsid w:val="0060735E"/>
    <w:rsid w:val="00632586"/>
    <w:rsid w:val="00641B09"/>
    <w:rsid w:val="00642DEA"/>
    <w:rsid w:val="006555CD"/>
    <w:rsid w:val="006751FE"/>
    <w:rsid w:val="00681195"/>
    <w:rsid w:val="00681C69"/>
    <w:rsid w:val="00682996"/>
    <w:rsid w:val="006A3690"/>
    <w:rsid w:val="006A46CC"/>
    <w:rsid w:val="006A5834"/>
    <w:rsid w:val="006B4663"/>
    <w:rsid w:val="006B534F"/>
    <w:rsid w:val="006B5A6F"/>
    <w:rsid w:val="006C7F58"/>
    <w:rsid w:val="006D7E2E"/>
    <w:rsid w:val="006F2511"/>
    <w:rsid w:val="007063FD"/>
    <w:rsid w:val="00722D0B"/>
    <w:rsid w:val="00724A47"/>
    <w:rsid w:val="00740072"/>
    <w:rsid w:val="00740977"/>
    <w:rsid w:val="00741F7D"/>
    <w:rsid w:val="00757997"/>
    <w:rsid w:val="007643D4"/>
    <w:rsid w:val="00772EA1"/>
    <w:rsid w:val="00781819"/>
    <w:rsid w:val="00782146"/>
    <w:rsid w:val="00784F6C"/>
    <w:rsid w:val="0078732D"/>
    <w:rsid w:val="00790337"/>
    <w:rsid w:val="00791B89"/>
    <w:rsid w:val="0079229A"/>
    <w:rsid w:val="0079594A"/>
    <w:rsid w:val="00796872"/>
    <w:rsid w:val="007A0BDD"/>
    <w:rsid w:val="007A3E0A"/>
    <w:rsid w:val="007B1FD5"/>
    <w:rsid w:val="007B5F42"/>
    <w:rsid w:val="007C1107"/>
    <w:rsid w:val="007C15CC"/>
    <w:rsid w:val="007E0FEA"/>
    <w:rsid w:val="007E7E50"/>
    <w:rsid w:val="007F07DB"/>
    <w:rsid w:val="007F5F65"/>
    <w:rsid w:val="00803062"/>
    <w:rsid w:val="0081431E"/>
    <w:rsid w:val="008148B3"/>
    <w:rsid w:val="00815EDE"/>
    <w:rsid w:val="00817B16"/>
    <w:rsid w:val="00822071"/>
    <w:rsid w:val="008258A9"/>
    <w:rsid w:val="00842F5E"/>
    <w:rsid w:val="00844363"/>
    <w:rsid w:val="008447AC"/>
    <w:rsid w:val="008477B1"/>
    <w:rsid w:val="0085474A"/>
    <w:rsid w:val="00857925"/>
    <w:rsid w:val="00872632"/>
    <w:rsid w:val="00874CFE"/>
    <w:rsid w:val="00887BAE"/>
    <w:rsid w:val="008919C4"/>
    <w:rsid w:val="0089205E"/>
    <w:rsid w:val="00892846"/>
    <w:rsid w:val="008972AD"/>
    <w:rsid w:val="008A26EE"/>
    <w:rsid w:val="008A72E8"/>
    <w:rsid w:val="008B06F6"/>
    <w:rsid w:val="008B1A59"/>
    <w:rsid w:val="008B309A"/>
    <w:rsid w:val="008B747A"/>
    <w:rsid w:val="008C08BE"/>
    <w:rsid w:val="008C1D9C"/>
    <w:rsid w:val="008C55F9"/>
    <w:rsid w:val="008C7CC9"/>
    <w:rsid w:val="008D0387"/>
    <w:rsid w:val="008D3FB3"/>
    <w:rsid w:val="008E0E49"/>
    <w:rsid w:val="008E1B38"/>
    <w:rsid w:val="008E2D7B"/>
    <w:rsid w:val="008E59B9"/>
    <w:rsid w:val="00907ECC"/>
    <w:rsid w:val="00920D70"/>
    <w:rsid w:val="0092160D"/>
    <w:rsid w:val="009217CC"/>
    <w:rsid w:val="0092251A"/>
    <w:rsid w:val="00923BBF"/>
    <w:rsid w:val="00924BBF"/>
    <w:rsid w:val="00926856"/>
    <w:rsid w:val="00931967"/>
    <w:rsid w:val="00936407"/>
    <w:rsid w:val="00940FE7"/>
    <w:rsid w:val="00945772"/>
    <w:rsid w:val="00952BC7"/>
    <w:rsid w:val="00955FBB"/>
    <w:rsid w:val="00966A83"/>
    <w:rsid w:val="00983615"/>
    <w:rsid w:val="0098406B"/>
    <w:rsid w:val="009A23E5"/>
    <w:rsid w:val="009A357F"/>
    <w:rsid w:val="009B5325"/>
    <w:rsid w:val="009C1533"/>
    <w:rsid w:val="009D22DE"/>
    <w:rsid w:val="009E4B27"/>
    <w:rsid w:val="009F46EF"/>
    <w:rsid w:val="009F4C30"/>
    <w:rsid w:val="009F67B8"/>
    <w:rsid w:val="00A00DF0"/>
    <w:rsid w:val="00A03460"/>
    <w:rsid w:val="00A0680C"/>
    <w:rsid w:val="00A06A2C"/>
    <w:rsid w:val="00A16DA2"/>
    <w:rsid w:val="00A237EB"/>
    <w:rsid w:val="00A2577C"/>
    <w:rsid w:val="00A2636A"/>
    <w:rsid w:val="00A311EB"/>
    <w:rsid w:val="00A41B34"/>
    <w:rsid w:val="00A4651E"/>
    <w:rsid w:val="00A53F5A"/>
    <w:rsid w:val="00A6469E"/>
    <w:rsid w:val="00A862E0"/>
    <w:rsid w:val="00A86F01"/>
    <w:rsid w:val="00A87E09"/>
    <w:rsid w:val="00A95167"/>
    <w:rsid w:val="00AA5272"/>
    <w:rsid w:val="00AE1221"/>
    <w:rsid w:val="00AE1CAE"/>
    <w:rsid w:val="00AE4B67"/>
    <w:rsid w:val="00AF460C"/>
    <w:rsid w:val="00B02B00"/>
    <w:rsid w:val="00B04635"/>
    <w:rsid w:val="00B15367"/>
    <w:rsid w:val="00B17EB5"/>
    <w:rsid w:val="00B34578"/>
    <w:rsid w:val="00B55ED3"/>
    <w:rsid w:val="00B66FB7"/>
    <w:rsid w:val="00B74FB8"/>
    <w:rsid w:val="00B77899"/>
    <w:rsid w:val="00B84610"/>
    <w:rsid w:val="00B869AF"/>
    <w:rsid w:val="00B9130F"/>
    <w:rsid w:val="00BA506D"/>
    <w:rsid w:val="00BA557A"/>
    <w:rsid w:val="00BB00E7"/>
    <w:rsid w:val="00BB4EC3"/>
    <w:rsid w:val="00BB5B1C"/>
    <w:rsid w:val="00BC686C"/>
    <w:rsid w:val="00BE5ED3"/>
    <w:rsid w:val="00BF0B40"/>
    <w:rsid w:val="00C11136"/>
    <w:rsid w:val="00C16CFC"/>
    <w:rsid w:val="00C2022E"/>
    <w:rsid w:val="00C264C5"/>
    <w:rsid w:val="00C310DE"/>
    <w:rsid w:val="00C314EE"/>
    <w:rsid w:val="00C35A31"/>
    <w:rsid w:val="00C40233"/>
    <w:rsid w:val="00C4463B"/>
    <w:rsid w:val="00C47BA5"/>
    <w:rsid w:val="00C51E89"/>
    <w:rsid w:val="00C604FF"/>
    <w:rsid w:val="00C6393B"/>
    <w:rsid w:val="00C74A09"/>
    <w:rsid w:val="00C7541E"/>
    <w:rsid w:val="00C815D1"/>
    <w:rsid w:val="00C83C00"/>
    <w:rsid w:val="00C846B9"/>
    <w:rsid w:val="00C86990"/>
    <w:rsid w:val="00C86C50"/>
    <w:rsid w:val="00C91E63"/>
    <w:rsid w:val="00C9348E"/>
    <w:rsid w:val="00C93B61"/>
    <w:rsid w:val="00C97681"/>
    <w:rsid w:val="00CB145A"/>
    <w:rsid w:val="00CB3807"/>
    <w:rsid w:val="00CC0B3C"/>
    <w:rsid w:val="00CC5A04"/>
    <w:rsid w:val="00CD284B"/>
    <w:rsid w:val="00CD57B8"/>
    <w:rsid w:val="00CE7EDC"/>
    <w:rsid w:val="00CF1BBD"/>
    <w:rsid w:val="00D0248E"/>
    <w:rsid w:val="00D11C01"/>
    <w:rsid w:val="00D17F15"/>
    <w:rsid w:val="00D21F9C"/>
    <w:rsid w:val="00D23E21"/>
    <w:rsid w:val="00D26784"/>
    <w:rsid w:val="00D32B66"/>
    <w:rsid w:val="00D42219"/>
    <w:rsid w:val="00D45FE0"/>
    <w:rsid w:val="00D62A9F"/>
    <w:rsid w:val="00D6476E"/>
    <w:rsid w:val="00D7309D"/>
    <w:rsid w:val="00D804EB"/>
    <w:rsid w:val="00D83FA8"/>
    <w:rsid w:val="00D86703"/>
    <w:rsid w:val="00D8681B"/>
    <w:rsid w:val="00D91381"/>
    <w:rsid w:val="00D93FD0"/>
    <w:rsid w:val="00DC68F8"/>
    <w:rsid w:val="00DD155E"/>
    <w:rsid w:val="00DD5997"/>
    <w:rsid w:val="00DE407C"/>
    <w:rsid w:val="00DF6E7B"/>
    <w:rsid w:val="00DF7C5B"/>
    <w:rsid w:val="00E00A9A"/>
    <w:rsid w:val="00E1469E"/>
    <w:rsid w:val="00E32291"/>
    <w:rsid w:val="00E35697"/>
    <w:rsid w:val="00E36477"/>
    <w:rsid w:val="00E46C76"/>
    <w:rsid w:val="00E5093D"/>
    <w:rsid w:val="00E63449"/>
    <w:rsid w:val="00E8334A"/>
    <w:rsid w:val="00EA1C43"/>
    <w:rsid w:val="00EA2CB9"/>
    <w:rsid w:val="00EB4F3F"/>
    <w:rsid w:val="00EB720E"/>
    <w:rsid w:val="00ED0F83"/>
    <w:rsid w:val="00EE3A8F"/>
    <w:rsid w:val="00EE5A77"/>
    <w:rsid w:val="00F0459D"/>
    <w:rsid w:val="00F12426"/>
    <w:rsid w:val="00F22E25"/>
    <w:rsid w:val="00F3130F"/>
    <w:rsid w:val="00F31E8D"/>
    <w:rsid w:val="00F40996"/>
    <w:rsid w:val="00F546B5"/>
    <w:rsid w:val="00F54B14"/>
    <w:rsid w:val="00F552A6"/>
    <w:rsid w:val="00F64021"/>
    <w:rsid w:val="00F647F3"/>
    <w:rsid w:val="00F65C3D"/>
    <w:rsid w:val="00F676FA"/>
    <w:rsid w:val="00F7292D"/>
    <w:rsid w:val="00F737B7"/>
    <w:rsid w:val="00F7571F"/>
    <w:rsid w:val="00F81C25"/>
    <w:rsid w:val="00F864D5"/>
    <w:rsid w:val="00F87759"/>
    <w:rsid w:val="00F90FCF"/>
    <w:rsid w:val="00F9275A"/>
    <w:rsid w:val="00FA0EE6"/>
    <w:rsid w:val="00FB0B52"/>
    <w:rsid w:val="00FB0EDA"/>
    <w:rsid w:val="00FB54A5"/>
    <w:rsid w:val="00FC0BDD"/>
    <w:rsid w:val="00FC5FF7"/>
    <w:rsid w:val="00FD0AB6"/>
    <w:rsid w:val="00FD1EAA"/>
    <w:rsid w:val="00FD2329"/>
    <w:rsid w:val="00FE1378"/>
    <w:rsid w:val="00FE3A99"/>
    <w:rsid w:val="00FE44D4"/>
    <w:rsid w:val="00FF79F4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AEB7"/>
  <w15:docId w15:val="{38EA157B-D4E3-4AD7-BF3B-EF11D4CC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240"/>
      <w:outlineLvl w:val="0"/>
    </w:pPr>
    <w:rPr>
      <w:rFonts w:ascii="Calibri Light" w:eastAsia="Calibri" w:hAnsi="Calibri Light" w:cs="Tahoma"/>
      <w:color w:val="2F5496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Calibri" w:hAnsi="Calibri Light" w:cs="Tahoma"/>
      <w:color w:val="2F5496"/>
      <w:sz w:val="26"/>
      <w:szCs w:val="26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40"/>
      <w:outlineLvl w:val="2"/>
    </w:pPr>
    <w:rPr>
      <w:rFonts w:ascii="Calibri Light" w:eastAsia="Calibri" w:hAnsi="Calibri Light" w:cs="Tahoma"/>
      <w:color w:val="1F3763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7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7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7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7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7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7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odtitulChar">
    <w:name w:val="Podtitul Char"/>
    <w:basedOn w:val="Predvolenpsmoodseku"/>
    <w:qFormat/>
    <w:rPr>
      <w:rFonts w:ascii="Times New Roman" w:eastAsia="Times New Roman" w:hAnsi="Times New Roman" w:cs="Times New Roman"/>
      <w:i/>
      <w:kern w:val="0"/>
      <w:sz w:val="28"/>
      <w:szCs w:val="20"/>
      <w:lang w:eastAsia="cs-CZ"/>
    </w:rPr>
  </w:style>
  <w:style w:type="character" w:customStyle="1" w:styleId="Nadpis2Char">
    <w:name w:val="Nadpis 2 Char"/>
    <w:basedOn w:val="Predvolenpsmoodseku"/>
    <w:uiPriority w:val="9"/>
    <w:qFormat/>
    <w:rPr>
      <w:rFonts w:ascii="Calibri Light" w:eastAsia="Calibri" w:hAnsi="Calibri Light" w:cs="Tahoma"/>
      <w:color w:val="2F5496"/>
      <w:kern w:val="0"/>
      <w:sz w:val="26"/>
      <w:szCs w:val="26"/>
      <w:lang w:eastAsia="sk-SK"/>
    </w:rPr>
  </w:style>
  <w:style w:type="character" w:customStyle="1" w:styleId="Zarkazkladnhotextu2Char">
    <w:name w:val="Zarážka základného textu 2 Char"/>
    <w:basedOn w:val="Predvolenpsmoodseku"/>
    <w:qFormat/>
    <w:rPr>
      <w:rFonts w:ascii="Times New Roman" w:eastAsia="Times New Roman" w:hAnsi="Times New Roman" w:cs="Times New Roman"/>
      <w:i/>
      <w:iCs/>
      <w:kern w:val="0"/>
      <w:sz w:val="24"/>
      <w:szCs w:val="20"/>
      <w:lang w:val="cs-CZ" w:eastAsia="cs-CZ"/>
    </w:rPr>
  </w:style>
  <w:style w:type="character" w:customStyle="1" w:styleId="new">
    <w:name w:val="new"/>
    <w:basedOn w:val="Predvolenpsmoodseku"/>
    <w:qFormat/>
  </w:style>
  <w:style w:type="character" w:customStyle="1" w:styleId="Nadpis1Char">
    <w:name w:val="Nadpis 1 Char"/>
    <w:basedOn w:val="Predvolenpsmoodseku"/>
    <w:uiPriority w:val="9"/>
    <w:qFormat/>
    <w:rPr>
      <w:rFonts w:ascii="Calibri Light" w:eastAsia="Calibri" w:hAnsi="Calibri Light" w:cs="Tahoma"/>
      <w:color w:val="2F5496"/>
      <w:kern w:val="0"/>
      <w:sz w:val="32"/>
      <w:szCs w:val="32"/>
      <w:lang w:eastAsia="sk-SK"/>
    </w:rPr>
  </w:style>
  <w:style w:type="character" w:customStyle="1" w:styleId="Zarkazkladnhotextu3Char">
    <w:name w:val="Zarážka základného textu 3 Char"/>
    <w:basedOn w:val="Predvolenpsmoodseku"/>
    <w:uiPriority w:val="99"/>
    <w:qFormat/>
    <w:rPr>
      <w:rFonts w:ascii="Times New Roman" w:eastAsia="Times New Roman" w:hAnsi="Times New Roman" w:cs="Times New Roman"/>
      <w:kern w:val="0"/>
      <w:sz w:val="16"/>
      <w:szCs w:val="16"/>
      <w:lang w:eastAsia="sk-SK"/>
    </w:rPr>
  </w:style>
  <w:style w:type="character" w:customStyle="1" w:styleId="NzovChar">
    <w:name w:val="Názov Char"/>
    <w:basedOn w:val="Predvolenpsmoodseku"/>
    <w:uiPriority w:val="10"/>
    <w:qFormat/>
    <w:rPr>
      <w:rFonts w:ascii="Arial" w:eastAsia="Microsoft YaHei" w:hAnsi="Arial" w:cs="Mangal"/>
      <w:kern w:val="2"/>
      <w:sz w:val="28"/>
      <w:szCs w:val="28"/>
      <w:lang w:eastAsia="zh-CN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3Char">
    <w:name w:val="Nadpis 3 Char"/>
    <w:basedOn w:val="Predvolenpsmoodseku"/>
    <w:uiPriority w:val="9"/>
    <w:qFormat/>
    <w:rPr>
      <w:rFonts w:ascii="Calibri Light" w:eastAsia="Calibri" w:hAnsi="Calibri Light" w:cs="Tahoma"/>
      <w:color w:val="1F3763"/>
      <w:kern w:val="0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qFormat/>
    <w:rPr>
      <w:rFonts w:ascii="Courier New" w:eastAsia="Times New Roman" w:hAnsi="Courier New" w:cs="Times New Roman"/>
      <w:kern w:val="0"/>
      <w:sz w:val="18"/>
      <w:szCs w:val="18"/>
      <w:lang w:eastAsia="sk-SK"/>
    </w:rPr>
  </w:style>
  <w:style w:type="character" w:styleId="Vrazn">
    <w:name w:val="Strong"/>
    <w:basedOn w:val="Predvolenpsmoodseku"/>
    <w:qFormat/>
    <w:rPr>
      <w:b/>
      <w:bCs/>
    </w:rPr>
  </w:style>
  <w:style w:type="character" w:customStyle="1" w:styleId="HlavikaChar">
    <w:name w:val="Hlavička Char"/>
    <w:basedOn w:val="Predvolenpsmoodseku"/>
    <w:qFormat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PtaChar">
    <w:name w:val="Päta Char"/>
    <w:basedOn w:val="Predvolenpsmoodseku"/>
    <w:qFormat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ListLabel1">
    <w:name w:val="ListLabel 1"/>
    <w:qFormat/>
    <w:rPr>
      <w:b/>
      <w:color w:val="auto"/>
      <w:sz w:val="24"/>
    </w:rPr>
  </w:style>
  <w:style w:type="character" w:customStyle="1" w:styleId="ListLabel2">
    <w:name w:val="ListLabel 2"/>
    <w:qFormat/>
    <w:rPr>
      <w:b w:val="0"/>
      <w:color w:val="auto"/>
    </w:rPr>
  </w:style>
  <w:style w:type="character" w:customStyle="1" w:styleId="ListLabel3">
    <w:name w:val="ListLabel 3"/>
    <w:qFormat/>
    <w:rPr>
      <w:rFonts w:eastAsia="Calibri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Marlett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Marlett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Marlett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  <w:b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Times New Roman" w:cs="Times New Roman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  <w:color w:val="auto"/>
    </w:rPr>
  </w:style>
  <w:style w:type="character" w:customStyle="1" w:styleId="ListLabel35">
    <w:name w:val="ListLabel 35"/>
    <w:qFormat/>
    <w:rPr>
      <w:rFonts w:eastAsia="Times New Roman" w:cs="Times New Roman"/>
      <w:color w:val="auto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eastAsia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WW8Num34z0">
    <w:name w:val="WW8Num34z0"/>
    <w:qFormat/>
    <w:rPr>
      <w:b w:val="0"/>
      <w:bCs w:val="0"/>
      <w:color w:val="000000"/>
      <w:lang w:val="sk-SK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Zdraznenie">
    <w:name w:val="Zdôraznenie"/>
    <w:qFormat/>
    <w:rPr>
      <w:i/>
      <w:iCs/>
    </w:rPr>
  </w:style>
  <w:style w:type="character" w:customStyle="1" w:styleId="ListLabel46">
    <w:name w:val="ListLabel 46"/>
    <w:qFormat/>
    <w:rPr>
      <w:rFonts w:ascii="Times New Roman" w:hAnsi="Times New Roman"/>
      <w:b/>
      <w:color w:val="auto"/>
      <w:sz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4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Times New Roman" w:hAnsi="Times New Roman"/>
      <w:b/>
      <w:color w:val="auto"/>
      <w:sz w:val="24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Times New Roman" w:hAnsi="Times New Roman" w:cs="Symbo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ListLabel84">
    <w:name w:val="ListLabel 84"/>
    <w:qFormat/>
    <w:rPr>
      <w:rFonts w:ascii="Times New Roman" w:hAnsi="Times New Roman"/>
      <w:b/>
      <w:color w:val="auto"/>
      <w:sz w:val="24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Symbol"/>
      <w:sz w:val="24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ascii="Times New Roman" w:hAnsi="Times New Roman"/>
      <w:b/>
      <w:color w:val="auto"/>
      <w:sz w:val="24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auto"/>
      <w:sz w:val="24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Times New Roman" w:hAnsi="Times New Roman" w:cs="Symbol"/>
      <w:sz w:val="24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ascii="Times New Roman" w:hAnsi="Times New Roman"/>
      <w:b/>
      <w:color w:val="auto"/>
      <w:sz w:val="24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Times New Roman" w:hAnsi="Times New Roman" w:cs="Symbol"/>
      <w:sz w:val="24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ascii="Times New Roman" w:hAnsi="Times New Roman"/>
      <w:b/>
      <w:color w:val="auto"/>
      <w:sz w:val="24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Times New Roman" w:hAnsi="Times New Roman" w:cs="Symbol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ascii="Times New Roman" w:hAnsi="Times New Roman"/>
      <w:b/>
      <w:color w:val="auto"/>
      <w:sz w:val="24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Times New Roman" w:hAnsi="Times New Roman" w:cs="Symbol"/>
      <w:sz w:val="24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b/>
      <w:color w:val="auto"/>
      <w:sz w:val="24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ascii="Times New Roman" w:hAnsi="Times New Roman" w:cs="Symbol"/>
      <w:sz w:val="24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OpenSymbol"/>
      <w:b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b/>
      <w:color w:val="auto"/>
      <w:sz w:val="24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  <w:b/>
      <w:sz w:val="24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OpenSymbol"/>
      <w:b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Marlett"/>
    </w:rPr>
  </w:style>
  <w:style w:type="character" w:customStyle="1" w:styleId="ListLabel354">
    <w:name w:val="ListLabel 354"/>
    <w:qFormat/>
    <w:rPr>
      <w:rFonts w:eastAsia="Times New Roman" w:cs="Times New Roman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Times New Roman"/>
      <w:b w:val="0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Courier New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Bezriadkovania">
    <w:name w:val="No Spacing"/>
    <w:uiPriority w:val="1"/>
    <w:qFormat/>
    <w:rPr>
      <w:kern w:val="0"/>
      <w:sz w:val="24"/>
    </w:rPr>
  </w:style>
  <w:style w:type="paragraph" w:styleId="Podtitul">
    <w:name w:val="Subtitle"/>
    <w:basedOn w:val="Normlny"/>
    <w:qFormat/>
    <w:rPr>
      <w:i/>
      <w:sz w:val="28"/>
      <w:szCs w:val="20"/>
      <w:lang w:eastAsia="cs-CZ"/>
    </w:rPr>
  </w:style>
  <w:style w:type="paragraph" w:customStyle="1" w:styleId="CharCharCharChar">
    <w:name w:val="Char Char Char Char"/>
    <w:basedOn w:val="Normlny"/>
    <w:qFormat/>
    <w:pPr>
      <w:widowControl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2">
    <w:name w:val="Body Text Indent 2"/>
    <w:basedOn w:val="Normlny"/>
    <w:qFormat/>
    <w:pPr>
      <w:spacing w:after="120"/>
      <w:ind w:firstLine="1418"/>
    </w:pPr>
    <w:rPr>
      <w:i/>
      <w:iCs/>
      <w:szCs w:val="20"/>
      <w:lang w:val="cs-CZ" w:eastAsia="cs-CZ"/>
    </w:rPr>
  </w:style>
  <w:style w:type="paragraph" w:customStyle="1" w:styleId="titulok">
    <w:name w:val="titulok"/>
    <w:basedOn w:val="Normlny"/>
    <w:uiPriority w:val="99"/>
    <w:qFormat/>
    <w:pPr>
      <w:spacing w:before="280" w:after="280"/>
    </w:pPr>
  </w:style>
  <w:style w:type="paragraph" w:styleId="Odsekzoznamu">
    <w:name w:val="List Paragraph"/>
    <w:basedOn w:val="Normlny"/>
    <w:link w:val="OdsekzoznamuChar"/>
    <w:uiPriority w:val="34"/>
    <w:qFormat/>
    <w:pPr>
      <w:ind w:left="720"/>
    </w:pPr>
  </w:style>
  <w:style w:type="paragraph" w:customStyle="1" w:styleId="Standard">
    <w:name w:val="Standard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rkazkladnhotextu3">
    <w:name w:val="Body Text Indent 3"/>
    <w:basedOn w:val="Normlny"/>
    <w:uiPriority w:val="99"/>
    <w:qFormat/>
    <w:pPr>
      <w:spacing w:after="120"/>
      <w:ind w:left="283"/>
    </w:pPr>
    <w:rPr>
      <w:sz w:val="16"/>
      <w:szCs w:val="16"/>
    </w:rPr>
  </w:style>
  <w:style w:type="paragraph" w:styleId="Nzov">
    <w:name w:val="Title"/>
    <w:basedOn w:val="Standard"/>
    <w:next w:val="Normln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apitola">
    <w:name w:val="Kapitola"/>
    <w:basedOn w:val="Normlny"/>
    <w:qFormat/>
    <w:pPr>
      <w:suppressAutoHyphens/>
    </w:pPr>
    <w:rPr>
      <w:lang w:eastAsia="ar-SA"/>
    </w:rPr>
  </w:style>
  <w:style w:type="paragraph" w:styleId="Zarkazkladnhotextu">
    <w:name w:val="Body Text Indent"/>
    <w:basedOn w:val="Normlny"/>
    <w:pPr>
      <w:widowControl w:val="0"/>
      <w:spacing w:after="120" w:line="374" w:lineRule="auto"/>
      <w:ind w:left="283" w:firstLine="740"/>
    </w:pPr>
    <w:rPr>
      <w:rFonts w:ascii="Courier New" w:hAnsi="Courier New"/>
      <w:sz w:val="18"/>
      <w:szCs w:val="18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dsekzoznamu1">
    <w:name w:val="Odsek zoznamu1"/>
    <w:basedOn w:val="Normlny"/>
    <w:uiPriority w:val="99"/>
    <w:qFormat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WW8Num34">
    <w:name w:val="WW8Num34"/>
    <w:qFormat/>
  </w:style>
  <w:style w:type="character" w:customStyle="1" w:styleId="Nadpis4Char">
    <w:name w:val="Nadpis 4 Char"/>
    <w:basedOn w:val="Predvolenpsmoodseku"/>
    <w:link w:val="Nadpis4"/>
    <w:uiPriority w:val="9"/>
    <w:semiHidden/>
    <w:rsid w:val="0037745B"/>
    <w:rPr>
      <w:rFonts w:ascii="Times New Roman" w:eastAsiaTheme="majorEastAsia" w:hAnsi="Times New Roman" w:cstheme="majorBidi"/>
      <w:i/>
      <w:iCs/>
      <w:color w:val="2F5496" w:themeColor="accent1" w:themeShade="BF"/>
      <w:kern w:val="0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745B"/>
    <w:rPr>
      <w:rFonts w:ascii="Times New Roman" w:eastAsiaTheme="majorEastAsia" w:hAnsi="Times New Roman" w:cstheme="majorBidi"/>
      <w:color w:val="2F5496" w:themeColor="accent1" w:themeShade="BF"/>
      <w:kern w:val="0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745B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745B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745B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745B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377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745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4"/>
      <w:szCs w:val="24"/>
      <w:lang w:eastAsia="sk-SK"/>
    </w:rPr>
  </w:style>
  <w:style w:type="character" w:styleId="Intenzvnezvraznenie">
    <w:name w:val="Intense Emphasis"/>
    <w:basedOn w:val="Predvolenpsmoodseku"/>
    <w:uiPriority w:val="21"/>
    <w:qFormat/>
    <w:rsid w:val="0037745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7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745B"/>
    <w:rPr>
      <w:rFonts w:ascii="Times New Roman" w:eastAsia="Times New Roman" w:hAnsi="Times New Roman" w:cs="Times New Roman"/>
      <w:i/>
      <w:iCs/>
      <w:color w:val="2F5496" w:themeColor="accent1" w:themeShade="BF"/>
      <w:kern w:val="0"/>
      <w:sz w:val="24"/>
      <w:szCs w:val="24"/>
      <w:lang w:eastAsia="sk-SK"/>
    </w:rPr>
  </w:style>
  <w:style w:type="character" w:styleId="Zvraznenodkaz">
    <w:name w:val="Intense Reference"/>
    <w:basedOn w:val="Predvolenpsmoodseku"/>
    <w:uiPriority w:val="32"/>
    <w:qFormat/>
    <w:rsid w:val="003774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774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</w:rPr>
  </w:style>
  <w:style w:type="character" w:styleId="Hypertextovprepojenie">
    <w:name w:val="Hyperlink"/>
    <w:uiPriority w:val="99"/>
    <w:rsid w:val="0037745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77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745B"/>
    <w:rPr>
      <w:rFonts w:ascii="Segoe UI" w:eastAsia="Times New Roman" w:hAnsi="Segoe UI" w:cs="Segoe UI"/>
      <w:kern w:val="0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37745B"/>
  </w:style>
  <w:style w:type="paragraph" w:customStyle="1" w:styleId="Obsahrmca">
    <w:name w:val="Obsah rámca"/>
    <w:basedOn w:val="Normlny"/>
    <w:rsid w:val="0037745B"/>
    <w:pPr>
      <w:suppressAutoHyphens/>
      <w:autoSpaceDN w:val="0"/>
      <w:spacing w:after="120" w:line="100" w:lineRule="atLeast"/>
    </w:pPr>
    <w:rPr>
      <w:b/>
      <w:bCs/>
      <w:kern w:val="3"/>
      <w:szCs w:val="20"/>
      <w:lang w:eastAsia="ar-SA"/>
    </w:rPr>
  </w:style>
  <w:style w:type="paragraph" w:customStyle="1" w:styleId="CharCharCharChar0">
    <w:name w:val="Char Char Char Char"/>
    <w:basedOn w:val="Normlny"/>
    <w:rsid w:val="00BC686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iln">
    <w:name w:val="Silný"/>
    <w:qFormat/>
    <w:rsid w:val="00077067"/>
    <w:rPr>
      <w:b/>
      <w:bCs/>
    </w:rPr>
  </w:style>
  <w:style w:type="paragraph" w:styleId="Normlnywebov">
    <w:name w:val="Normal (Web)"/>
    <w:basedOn w:val="Normlny"/>
    <w:uiPriority w:val="99"/>
    <w:unhideWhenUsed/>
    <w:qFormat/>
    <w:rsid w:val="0036034C"/>
    <w:pPr>
      <w:suppressAutoHyphens/>
      <w:spacing w:beforeAutospacing="1" w:after="160" w:afterAutospacing="1"/>
    </w:pPr>
    <w:rPr>
      <w:color w:val="00000A"/>
    </w:rPr>
  </w:style>
  <w:style w:type="paragraph" w:customStyle="1" w:styleId="CharCharCharChar1">
    <w:name w:val="Char Char Char Char"/>
    <w:basedOn w:val="Normlny"/>
    <w:rsid w:val="00E32291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rsid w:val="005A54B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A54B8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5A54B8"/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table" w:styleId="Mriekatabuky">
    <w:name w:val="Table Grid"/>
    <w:basedOn w:val="Normlnatabuka"/>
    <w:uiPriority w:val="99"/>
    <w:rsid w:val="005A54B8"/>
    <w:rPr>
      <w:rFonts w:ascii="Times New Roman" w:eastAsia="Times New Roman" w:hAnsi="Times New Roman" w:cs="Times New Roman"/>
      <w:kern w:val="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2">
    <w:name w:val="Char Char Char Char"/>
    <w:basedOn w:val="Normlny"/>
    <w:rsid w:val="00AE4B67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85B4-461F-439A-AAD8-E0D6941D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belickova</dc:creator>
  <cp:keywords/>
  <dc:description/>
  <cp:lastModifiedBy>belickova</cp:lastModifiedBy>
  <cp:revision>2</cp:revision>
  <cp:lastPrinted>2026-05-06T06:24:00Z</cp:lastPrinted>
  <dcterms:created xsi:type="dcterms:W3CDTF">2026-05-11T06:37:00Z</dcterms:created>
  <dcterms:modified xsi:type="dcterms:W3CDTF">2026-05-11T06:37:00Z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