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FCD35" w14:textId="77777777" w:rsidR="00C66188" w:rsidRPr="00C66188" w:rsidRDefault="00C66188" w:rsidP="00C66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sk-SK"/>
        </w:rPr>
      </w:pPr>
      <w:r w:rsidRPr="00C6618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sk-SK"/>
        </w:rPr>
        <w:t>Zmluva o dielo</w:t>
      </w:r>
    </w:p>
    <w:p w14:paraId="7DA012B6" w14:textId="77777777" w:rsidR="00C66188" w:rsidRPr="00C66188" w:rsidRDefault="00C66188" w:rsidP="00C66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sk-SK"/>
        </w:rPr>
      </w:pPr>
      <w:r w:rsidRPr="00C6618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sk-SK"/>
        </w:rPr>
        <w:t>na poskytnutie služby</w:t>
      </w:r>
    </w:p>
    <w:p w14:paraId="00FAD39F" w14:textId="30B8BCCA" w:rsidR="00C66188" w:rsidRPr="00C66188" w:rsidRDefault="00F916A2" w:rsidP="00C66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t xml:space="preserve">Rekonštrukcia </w:t>
      </w:r>
      <w:r w:rsidR="00D21C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t xml:space="preserve">Pamätníka padlých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t>vo Vrbovom</w:t>
      </w:r>
    </w:p>
    <w:p w14:paraId="319525D9" w14:textId="77777777" w:rsidR="00C66188" w:rsidRPr="00C66188" w:rsidRDefault="00C66188" w:rsidP="00C66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sk-SK"/>
        </w:rPr>
      </w:pPr>
    </w:p>
    <w:p w14:paraId="41D9BA51" w14:textId="77777777" w:rsidR="00C66188" w:rsidRPr="00C66188" w:rsidRDefault="00C66188" w:rsidP="00C66188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sk-SK"/>
        </w:rPr>
      </w:pPr>
      <w:r w:rsidRPr="00C6618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sk-SK"/>
        </w:rPr>
        <w:t>Zmluvné strany</w:t>
      </w:r>
      <w:r w:rsidRPr="00C6618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sk-SK"/>
        </w:rPr>
        <w:tab/>
      </w:r>
    </w:p>
    <w:p w14:paraId="58CD9B84" w14:textId="77777777" w:rsidR="00C66188" w:rsidRPr="00C66188" w:rsidRDefault="00C66188" w:rsidP="00C66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62D3F044" w14:textId="77777777" w:rsidR="00C66188" w:rsidRPr="00C66188" w:rsidRDefault="00C66188" w:rsidP="00C6618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C6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Objednávateľ: </w:t>
      </w:r>
      <w:r w:rsidRPr="00C6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ab/>
      </w:r>
      <w:r w:rsidRPr="00C6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ab/>
      </w:r>
      <w:r w:rsidRPr="00C6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ab/>
        <w:t xml:space="preserve">Mesto Vrbové </w:t>
      </w:r>
    </w:p>
    <w:p w14:paraId="77B54E52" w14:textId="77777777" w:rsidR="00C66188" w:rsidRPr="00C66188" w:rsidRDefault="00C66188" w:rsidP="00C661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Štatutárny orgán:</w:t>
      </w: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proofErr w:type="spellStart"/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Dott</w:t>
      </w:r>
      <w:proofErr w:type="spellEnd"/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Mgr. Ema </w:t>
      </w:r>
      <w:proofErr w:type="spellStart"/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Maggiová</w:t>
      </w:r>
      <w:proofErr w:type="spellEnd"/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primátorka mesta </w:t>
      </w:r>
    </w:p>
    <w:p w14:paraId="018A9608" w14:textId="77777777" w:rsidR="00C66188" w:rsidRPr="00C66188" w:rsidRDefault="00C66188" w:rsidP="00C661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Sídlo:</w:t>
      </w: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  <w:t>Ul</w:t>
      </w:r>
      <w:r w:rsidR="00617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ica </w:t>
      </w: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gen. M. R. Štefánika č. 15/4, 922 03 Vrbové</w:t>
      </w:r>
    </w:p>
    <w:p w14:paraId="3CAA564C" w14:textId="77777777" w:rsidR="00C66188" w:rsidRPr="00C66188" w:rsidRDefault="00C66188" w:rsidP="00C661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IČO:</w:t>
      </w: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  <w:t>00313190</w:t>
      </w:r>
    </w:p>
    <w:p w14:paraId="6DBD6D96" w14:textId="77777777" w:rsidR="00C66188" w:rsidRPr="00C66188" w:rsidRDefault="00C66188" w:rsidP="00C661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DIČ:</w:t>
      </w: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  <w:t>2020431040</w:t>
      </w:r>
    </w:p>
    <w:p w14:paraId="1721FFD7" w14:textId="77777777" w:rsidR="00C66188" w:rsidRPr="00C66188" w:rsidRDefault="00C66188" w:rsidP="00C661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Bankové spojenie:</w:t>
      </w: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  <w:t>VÚB</w:t>
      </w:r>
    </w:p>
    <w:p w14:paraId="0E60A7C3" w14:textId="77777777" w:rsidR="00C66188" w:rsidRPr="00C66188" w:rsidRDefault="00C66188" w:rsidP="00C661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Číslo účtu - IBAN:                             SK78 0200 0000 0000 2712 7212</w:t>
      </w:r>
    </w:p>
    <w:p w14:paraId="2D109059" w14:textId="77777777" w:rsidR="00C66188" w:rsidRPr="00C66188" w:rsidRDefault="00C66188" w:rsidP="00C661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F7E7C1F" w14:textId="77777777" w:rsidR="00C66188" w:rsidRPr="00487CE1" w:rsidRDefault="00C66188" w:rsidP="00C6618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sk-SK"/>
        </w:rPr>
      </w:pPr>
      <w:r w:rsidRPr="00487CE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sk-SK"/>
        </w:rPr>
        <w:t>a</w:t>
      </w:r>
    </w:p>
    <w:p w14:paraId="626CB0A3" w14:textId="77777777" w:rsidR="00C66188" w:rsidRPr="00C66188" w:rsidRDefault="00C66188" w:rsidP="00C6618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14:paraId="7EC15552" w14:textId="77777777" w:rsidR="007E1C6F" w:rsidRPr="00B016CD" w:rsidRDefault="00C66188" w:rsidP="00C6618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sk-SK"/>
        </w:rPr>
      </w:pPr>
      <w:r w:rsidRPr="00B016C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sk-SK"/>
        </w:rPr>
        <w:t xml:space="preserve">Poskytovateľ: </w:t>
      </w:r>
    </w:p>
    <w:p w14:paraId="59F33182" w14:textId="77777777" w:rsidR="00C66188" w:rsidRPr="00C66188" w:rsidRDefault="00C66188" w:rsidP="00C6618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C6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ab/>
      </w:r>
      <w:r w:rsidRPr="00C6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ab/>
      </w:r>
      <w:r w:rsidRPr="00C6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ab/>
      </w:r>
    </w:p>
    <w:p w14:paraId="61BF38D8" w14:textId="15EA7B9D" w:rsidR="00F20509" w:rsidRPr="0022748A" w:rsidRDefault="00F20509" w:rsidP="00F2050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274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Obchodné meno: </w:t>
      </w:r>
      <w:r w:rsidRPr="0022748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2748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</w:t>
      </w:r>
      <w:r w:rsidRPr="0022748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274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7FF49087" w14:textId="5F94E2D7" w:rsidR="00F20509" w:rsidRPr="0022748A" w:rsidRDefault="00F20509" w:rsidP="00F2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748A">
        <w:rPr>
          <w:rFonts w:ascii="Times New Roman" w:eastAsia="Times New Roman" w:hAnsi="Times New Roman" w:cs="Times New Roman"/>
          <w:sz w:val="24"/>
          <w:szCs w:val="24"/>
          <w:lang w:eastAsia="sk-SK"/>
        </w:rPr>
        <w:t>Sídlo:</w:t>
      </w:r>
      <w:r w:rsidRPr="0022748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2748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2748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2748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2748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</w:t>
      </w:r>
    </w:p>
    <w:p w14:paraId="645997FB" w14:textId="6DCF43C5" w:rsidR="00F20509" w:rsidRPr="0022748A" w:rsidRDefault="00F20509" w:rsidP="00F2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748A">
        <w:rPr>
          <w:rFonts w:ascii="Times New Roman" w:eastAsia="Times New Roman" w:hAnsi="Times New Roman" w:cs="Times New Roman"/>
          <w:sz w:val="24"/>
          <w:szCs w:val="24"/>
          <w:lang w:eastAsia="sk-SK"/>
        </w:rPr>
        <w:t>IČO:</w:t>
      </w:r>
      <w:r w:rsidRPr="0022748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                             </w:t>
      </w:r>
      <w:r w:rsidRPr="0022748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2748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2748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2748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2748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5C286BA6" w14:textId="4367CB76" w:rsidR="00F20509" w:rsidRPr="0022748A" w:rsidRDefault="00F20509" w:rsidP="00F2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74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DIČ: </w:t>
      </w:r>
      <w:r w:rsidRPr="0022748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                             </w:t>
      </w:r>
    </w:p>
    <w:p w14:paraId="15B695A0" w14:textId="7FF5411C" w:rsidR="00F20509" w:rsidRPr="0022748A" w:rsidRDefault="00F20509" w:rsidP="00F2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74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Zapísaný v živnostenskom registri :  </w:t>
      </w:r>
    </w:p>
    <w:p w14:paraId="1896D832" w14:textId="7ECFC7CE" w:rsidR="00F20509" w:rsidRPr="0022748A" w:rsidRDefault="00F20509" w:rsidP="00F2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74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</w:t>
      </w:r>
    </w:p>
    <w:p w14:paraId="6DF0AB10" w14:textId="043114C3" w:rsidR="00F20509" w:rsidRPr="0022748A" w:rsidRDefault="00F20509" w:rsidP="00F2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748A">
        <w:rPr>
          <w:rFonts w:ascii="Times New Roman" w:eastAsia="Times New Roman" w:hAnsi="Times New Roman" w:cs="Times New Roman"/>
          <w:sz w:val="24"/>
          <w:szCs w:val="24"/>
          <w:lang w:eastAsia="sk-SK"/>
        </w:rPr>
        <w:t>Bankové spojenie:</w:t>
      </w:r>
      <w:r w:rsidRPr="0022748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2748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2748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44DF67CB" w14:textId="69F6381B" w:rsidR="00F20509" w:rsidRPr="0022748A" w:rsidRDefault="00F20509" w:rsidP="00F2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74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Číslo účtu - IBAN:                             </w:t>
      </w:r>
    </w:p>
    <w:p w14:paraId="499DAEA3" w14:textId="25D357A6" w:rsidR="00C66188" w:rsidRPr="002B2338" w:rsidRDefault="00B50642" w:rsidP="00C661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2274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tel. :                                                </w:t>
      </w:r>
    </w:p>
    <w:p w14:paraId="41417F87" w14:textId="77777777" w:rsidR="00C66188" w:rsidRPr="00C66188" w:rsidRDefault="00C66188" w:rsidP="00DD4ADE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sk-SK"/>
        </w:rPr>
      </w:pPr>
      <w:r w:rsidRPr="00C66188">
        <w:rPr>
          <w:rFonts w:ascii="Arial" w:eastAsia="Times New Roman" w:hAnsi="Arial" w:cs="Arial"/>
          <w:color w:val="000000" w:themeColor="text1"/>
          <w:lang w:eastAsia="sk-SK"/>
        </w:rPr>
        <w:tab/>
      </w:r>
      <w:r w:rsidRPr="00C66188">
        <w:rPr>
          <w:rFonts w:ascii="Arial" w:eastAsia="Times New Roman" w:hAnsi="Arial" w:cs="Arial"/>
          <w:color w:val="000000" w:themeColor="text1"/>
          <w:lang w:eastAsia="sk-SK"/>
        </w:rPr>
        <w:tab/>
      </w:r>
    </w:p>
    <w:p w14:paraId="08C62F7E" w14:textId="77777777" w:rsidR="00C66188" w:rsidRPr="00C66188" w:rsidRDefault="00C66188" w:rsidP="00C66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C6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Čl. I</w:t>
      </w:r>
    </w:p>
    <w:p w14:paraId="3618B942" w14:textId="77777777" w:rsidR="00C66188" w:rsidRPr="00C66188" w:rsidRDefault="00C66188" w:rsidP="00C66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C6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Predmet zmluvy</w:t>
      </w:r>
    </w:p>
    <w:p w14:paraId="6D87F390" w14:textId="77777777" w:rsidR="00C66188" w:rsidRPr="00C66188" w:rsidRDefault="00C66188" w:rsidP="00C66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14:paraId="1397CC4F" w14:textId="4DC574F8" w:rsidR="00C66188" w:rsidRPr="000861C1" w:rsidRDefault="00C66188" w:rsidP="00C66188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61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Podkladom pre uzavretie tejto zmluvy je výsledok verejného obstarávania v zmysle zákona  č. 343/2015 </w:t>
      </w:r>
      <w:proofErr w:type="spellStart"/>
      <w:r w:rsidRPr="000861C1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0861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F65F66" w:rsidRPr="000861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861C1">
        <w:rPr>
          <w:rFonts w:ascii="Times New Roman" w:eastAsia="Times New Roman" w:hAnsi="Times New Roman" w:cs="Times New Roman"/>
          <w:sz w:val="24"/>
          <w:szCs w:val="24"/>
          <w:lang w:eastAsia="sk-SK"/>
        </w:rPr>
        <w:t>o </w:t>
      </w:r>
      <w:r w:rsidR="000861C1" w:rsidRPr="000861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861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verejnom obstarávaní a doplnení niektorých zákonov v znení neskorších zmien. Obstarávateľ na obstaranie služieb tejto zmluvy použil postup zadávania tzv. jednoduchej zákazky. </w:t>
      </w:r>
      <w:r w:rsidR="000861C1" w:rsidRPr="000861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0861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Predmetom zmluvy je poskytnutie služby </w:t>
      </w:r>
      <w:r w:rsidR="00C0241E" w:rsidRPr="000861C1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0861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F573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„</w:t>
      </w:r>
      <w:r w:rsidR="004F5733" w:rsidRPr="004F573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Obnova</w:t>
      </w:r>
      <w:r w:rsidR="00E62EEF" w:rsidRPr="000861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</w:t>
      </w:r>
      <w:r w:rsidR="004F573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</w:t>
      </w:r>
      <w:r w:rsidR="000861C1" w:rsidRPr="000861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amätníka padlých</w:t>
      </w:r>
      <w:r w:rsidR="004F573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E62EEF" w:rsidRPr="000861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vo Vrbovom</w:t>
      </w:r>
      <w:r w:rsidR="004F573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“ </w:t>
      </w:r>
      <w:r w:rsidR="004F5733" w:rsidRPr="004F5733">
        <w:rPr>
          <w:rFonts w:ascii="Times New Roman" w:eastAsia="Times New Roman" w:hAnsi="Times New Roman" w:cs="Times New Roman"/>
          <w:sz w:val="24"/>
          <w:szCs w:val="24"/>
          <w:lang w:eastAsia="sk-SK"/>
        </w:rPr>
        <w:t>na Nám</w:t>
      </w:r>
      <w:r w:rsidR="004F5733">
        <w:rPr>
          <w:rFonts w:ascii="Times New Roman" w:eastAsia="Times New Roman" w:hAnsi="Times New Roman" w:cs="Times New Roman"/>
          <w:sz w:val="24"/>
          <w:szCs w:val="24"/>
          <w:lang w:eastAsia="sk-SK"/>
        </w:rPr>
        <w:t>estí</w:t>
      </w:r>
      <w:r w:rsidR="004F5733" w:rsidRPr="004F57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sv. Cyrila a Metoda</w:t>
      </w:r>
      <w:r w:rsidRPr="000861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9062E" w:rsidRPr="000861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861C1">
        <w:rPr>
          <w:rFonts w:ascii="Times New Roman" w:eastAsia="Times New Roman" w:hAnsi="Times New Roman" w:cs="Times New Roman"/>
          <w:sz w:val="24"/>
          <w:szCs w:val="24"/>
          <w:lang w:eastAsia="sk-SK"/>
        </w:rPr>
        <w:t>v katastri mesta Vrbové  (ďalej len „služba“). Poskytovateľ sa zaväzuje pre objednávateľa poskytovať služby „</w:t>
      </w:r>
      <w:r w:rsidR="004F5733" w:rsidRPr="004F573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Obnova</w:t>
      </w:r>
      <w:r w:rsidR="004F5733" w:rsidRPr="000861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</w:t>
      </w:r>
      <w:r w:rsidR="004F573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</w:t>
      </w:r>
      <w:r w:rsidR="004F5733" w:rsidRPr="000861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amätníka padlých</w:t>
      </w:r>
      <w:r w:rsidR="004F573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4F5733" w:rsidRPr="000861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vo Vrbovom</w:t>
      </w:r>
      <w:r w:rsidR="004F573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“ </w:t>
      </w:r>
      <w:r w:rsidR="004F5733" w:rsidRPr="004F5733">
        <w:rPr>
          <w:rFonts w:ascii="Times New Roman" w:eastAsia="Times New Roman" w:hAnsi="Times New Roman" w:cs="Times New Roman"/>
          <w:sz w:val="24"/>
          <w:szCs w:val="24"/>
          <w:lang w:eastAsia="sk-SK"/>
        </w:rPr>
        <w:t>na Nám</w:t>
      </w:r>
      <w:r w:rsidR="004F5733">
        <w:rPr>
          <w:rFonts w:ascii="Times New Roman" w:eastAsia="Times New Roman" w:hAnsi="Times New Roman" w:cs="Times New Roman"/>
          <w:sz w:val="24"/>
          <w:szCs w:val="24"/>
          <w:lang w:eastAsia="sk-SK"/>
        </w:rPr>
        <w:t>estí</w:t>
      </w:r>
      <w:r w:rsidR="004F5733" w:rsidRPr="004F57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sv. Cyrila a Metoda</w:t>
      </w:r>
      <w:r w:rsidR="004F5733" w:rsidRPr="000861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861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rozsahu </w:t>
      </w:r>
      <w:r w:rsidR="00A03C7A" w:rsidRPr="000861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861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 za podmienok dohodnutých v tejto zmluve. Poskytovateľ služieb nemôže poveriť poskytnutím služieb inú osobu. </w:t>
      </w:r>
    </w:p>
    <w:p w14:paraId="4185A2E1" w14:textId="77777777" w:rsidR="00C66188" w:rsidRPr="00C66188" w:rsidRDefault="00C66188" w:rsidP="00C6618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EC663B6" w14:textId="77777777" w:rsidR="00C66188" w:rsidRPr="00C66188" w:rsidRDefault="00C66188" w:rsidP="00C66188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Osoby oprávnené viesť záznamy a potvrdzovať výkon služieb: </w:t>
      </w:r>
    </w:p>
    <w:p w14:paraId="5BEC0C04" w14:textId="77777777" w:rsidR="00C66188" w:rsidRPr="00C66188" w:rsidRDefault="00C66188" w:rsidP="00C6618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  <w:t xml:space="preserve">a/  za objednávateľa: </w:t>
      </w:r>
    </w:p>
    <w:p w14:paraId="0995D990" w14:textId="77777777" w:rsidR="00C66188" w:rsidRPr="00C66188" w:rsidRDefault="00C66188" w:rsidP="00F24F6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  <w:t>Ing. Gabriela Valová, útvar výstavby, územného plánovania, dopravy a životného prostredia;</w:t>
      </w:r>
    </w:p>
    <w:p w14:paraId="54C81033" w14:textId="77777777" w:rsidR="00C66188" w:rsidRPr="00C66188" w:rsidRDefault="00C66188" w:rsidP="00C6618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</w:p>
    <w:p w14:paraId="1A2258C9" w14:textId="32A2A038" w:rsidR="00C66188" w:rsidRPr="002C2560" w:rsidRDefault="00C66188" w:rsidP="00C6618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      b/ za poskytovateľa:  </w:t>
      </w:r>
    </w:p>
    <w:p w14:paraId="32B4CBD8" w14:textId="77777777" w:rsidR="00C66188" w:rsidRPr="002C2560" w:rsidRDefault="00C66188" w:rsidP="00C6618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5CFCF97B" w14:textId="77777777" w:rsidR="00C66188" w:rsidRPr="00C66188" w:rsidRDefault="00C66188" w:rsidP="00C6618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      V prípade ak u niektorej zo zmluvných strán dôjde ku zmene oprávnených osôb, táto je </w:t>
      </w: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  <w:t xml:space="preserve">povinná zmenu písomne ihneď nahlásiť druhej zmluvnej strane. </w:t>
      </w:r>
    </w:p>
    <w:p w14:paraId="6FFBBF9E" w14:textId="77777777" w:rsidR="00C66188" w:rsidRPr="00C66188" w:rsidRDefault="00C66188" w:rsidP="00C6618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7F30BBB" w14:textId="3AC1EE78" w:rsidR="00C66188" w:rsidRDefault="00C66188" w:rsidP="00C66188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lastRenderedPageBreak/>
        <w:t>Poskytnutie služby zahŕňa technickú špecifikáciu :</w:t>
      </w:r>
    </w:p>
    <w:p w14:paraId="3CE634EB" w14:textId="77777777" w:rsidR="00A031BC" w:rsidRPr="00C66188" w:rsidRDefault="00A031BC" w:rsidP="00A031B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4991F69" w14:textId="18B97060" w:rsidR="00063227" w:rsidRPr="00A031BC" w:rsidRDefault="00063227" w:rsidP="0022748A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31BC">
        <w:rPr>
          <w:rFonts w:ascii="Times New Roman" w:hAnsi="Times New Roman" w:cs="Times New Roman"/>
          <w:sz w:val="24"/>
          <w:szCs w:val="24"/>
        </w:rPr>
        <w:t>Čistenie pamätníka tlakovou parou</w:t>
      </w:r>
    </w:p>
    <w:p w14:paraId="5156C833" w14:textId="2270329B" w:rsidR="00063227" w:rsidRPr="00A031BC" w:rsidRDefault="00063227" w:rsidP="0022748A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31BC">
        <w:rPr>
          <w:rFonts w:ascii="Times New Roman" w:hAnsi="Times New Roman" w:cs="Times New Roman"/>
          <w:sz w:val="24"/>
          <w:szCs w:val="24"/>
        </w:rPr>
        <w:t xml:space="preserve">Mechanické čistenie pamätníka </w:t>
      </w:r>
    </w:p>
    <w:p w14:paraId="094B2A31" w14:textId="273C6DEA" w:rsidR="00063227" w:rsidRPr="00A031BC" w:rsidRDefault="00063227" w:rsidP="0022748A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031BC">
        <w:rPr>
          <w:rFonts w:ascii="Times New Roman" w:hAnsi="Times New Roman" w:cs="Times New Roman"/>
          <w:sz w:val="24"/>
          <w:szCs w:val="24"/>
        </w:rPr>
        <w:t>Mikropieskovanie</w:t>
      </w:r>
      <w:proofErr w:type="spellEnd"/>
      <w:r w:rsidRPr="00A031BC">
        <w:rPr>
          <w:rFonts w:ascii="Times New Roman" w:hAnsi="Times New Roman" w:cs="Times New Roman"/>
          <w:sz w:val="24"/>
          <w:szCs w:val="24"/>
        </w:rPr>
        <w:t xml:space="preserve"> pamätníka</w:t>
      </w:r>
    </w:p>
    <w:p w14:paraId="239E4F3A" w14:textId="76DC453D" w:rsidR="00063227" w:rsidRPr="00A031BC" w:rsidRDefault="00063227" w:rsidP="0022748A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31BC">
        <w:rPr>
          <w:rFonts w:ascii="Times New Roman" w:hAnsi="Times New Roman" w:cs="Times New Roman"/>
          <w:sz w:val="24"/>
          <w:szCs w:val="24"/>
        </w:rPr>
        <w:t>Chemické vyhubenie mikroorganizmov</w:t>
      </w:r>
    </w:p>
    <w:p w14:paraId="0B522B1B" w14:textId="2E76B559" w:rsidR="00063227" w:rsidRPr="00A031BC" w:rsidRDefault="00063227" w:rsidP="0022748A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031BC">
        <w:rPr>
          <w:rFonts w:ascii="Times New Roman" w:hAnsi="Times New Roman" w:cs="Times New Roman"/>
          <w:sz w:val="24"/>
          <w:szCs w:val="24"/>
        </w:rPr>
        <w:t>Petrofikovanie</w:t>
      </w:r>
      <w:proofErr w:type="spellEnd"/>
      <w:r w:rsidRPr="00A031BC">
        <w:rPr>
          <w:rFonts w:ascii="Times New Roman" w:hAnsi="Times New Roman" w:cs="Times New Roman"/>
          <w:sz w:val="24"/>
          <w:szCs w:val="24"/>
        </w:rPr>
        <w:t xml:space="preserve"> pieskovcového kameňa</w:t>
      </w:r>
    </w:p>
    <w:p w14:paraId="6A4C65C6" w14:textId="73ABAD58" w:rsidR="00063227" w:rsidRPr="00A031BC" w:rsidRDefault="00063227" w:rsidP="0022748A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31BC">
        <w:rPr>
          <w:rFonts w:ascii="Times New Roman" w:hAnsi="Times New Roman" w:cs="Times New Roman"/>
          <w:sz w:val="24"/>
          <w:szCs w:val="24"/>
        </w:rPr>
        <w:t>Lepenie a injektovanie prasklín</w:t>
      </w:r>
    </w:p>
    <w:p w14:paraId="0FE95B43" w14:textId="1E6AD2FC" w:rsidR="00063227" w:rsidRPr="00A031BC" w:rsidRDefault="00063227" w:rsidP="0022748A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31BC">
        <w:rPr>
          <w:rFonts w:ascii="Times New Roman" w:hAnsi="Times New Roman" w:cs="Times New Roman"/>
          <w:sz w:val="24"/>
          <w:szCs w:val="24"/>
        </w:rPr>
        <w:t xml:space="preserve">Tmelenie a tvarová </w:t>
      </w:r>
      <w:proofErr w:type="spellStart"/>
      <w:r w:rsidRPr="00A031BC">
        <w:rPr>
          <w:rFonts w:ascii="Times New Roman" w:hAnsi="Times New Roman" w:cs="Times New Roman"/>
          <w:sz w:val="24"/>
          <w:szCs w:val="24"/>
        </w:rPr>
        <w:t>replofilácia</w:t>
      </w:r>
      <w:proofErr w:type="spellEnd"/>
      <w:r w:rsidRPr="00A031BC">
        <w:rPr>
          <w:rFonts w:ascii="Times New Roman" w:hAnsi="Times New Roman" w:cs="Times New Roman"/>
          <w:sz w:val="24"/>
          <w:szCs w:val="24"/>
        </w:rPr>
        <w:t xml:space="preserve">  objektu z</w:t>
      </w:r>
      <w:r w:rsidR="0022748A" w:rsidRPr="00A031BC">
        <w:rPr>
          <w:rFonts w:ascii="Times New Roman" w:hAnsi="Times New Roman" w:cs="Times New Roman"/>
          <w:sz w:val="24"/>
          <w:szCs w:val="24"/>
        </w:rPr>
        <w:t> </w:t>
      </w:r>
      <w:r w:rsidRPr="00A031BC">
        <w:rPr>
          <w:rFonts w:ascii="Times New Roman" w:hAnsi="Times New Roman" w:cs="Times New Roman"/>
          <w:sz w:val="24"/>
          <w:szCs w:val="24"/>
        </w:rPr>
        <w:t>pieskovca</w:t>
      </w:r>
    </w:p>
    <w:p w14:paraId="065ED643" w14:textId="6B7D60AC" w:rsidR="00063227" w:rsidRPr="00A031BC" w:rsidRDefault="00063227" w:rsidP="0022748A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31BC">
        <w:rPr>
          <w:rFonts w:ascii="Times New Roman" w:hAnsi="Times New Roman" w:cs="Times New Roman"/>
          <w:sz w:val="24"/>
          <w:szCs w:val="24"/>
        </w:rPr>
        <w:t xml:space="preserve">Tmelenie a tvarová </w:t>
      </w:r>
      <w:proofErr w:type="spellStart"/>
      <w:r w:rsidRPr="00A031BC">
        <w:rPr>
          <w:rFonts w:ascii="Times New Roman" w:hAnsi="Times New Roman" w:cs="Times New Roman"/>
          <w:sz w:val="24"/>
          <w:szCs w:val="24"/>
        </w:rPr>
        <w:t>replofilácia</w:t>
      </w:r>
      <w:proofErr w:type="spellEnd"/>
      <w:r w:rsidRPr="00A031BC">
        <w:rPr>
          <w:rFonts w:ascii="Times New Roman" w:hAnsi="Times New Roman" w:cs="Times New Roman"/>
          <w:sz w:val="24"/>
          <w:szCs w:val="24"/>
        </w:rPr>
        <w:t xml:space="preserve">   tehlovo – betónovej obruby</w:t>
      </w:r>
    </w:p>
    <w:p w14:paraId="7F4E6F4D" w14:textId="65865C42" w:rsidR="00063227" w:rsidRPr="00A031BC" w:rsidRDefault="00063227" w:rsidP="0022748A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31BC">
        <w:rPr>
          <w:rFonts w:ascii="Times New Roman" w:hAnsi="Times New Roman" w:cs="Times New Roman"/>
          <w:sz w:val="24"/>
          <w:szCs w:val="24"/>
        </w:rPr>
        <w:t>Obnova nápisových tabúľ – čistenie, retuš písma, povrchová úprava</w:t>
      </w:r>
    </w:p>
    <w:p w14:paraId="7F10C831" w14:textId="5EE8C262" w:rsidR="00063227" w:rsidRPr="00A031BC" w:rsidRDefault="00063227" w:rsidP="0022748A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31BC">
        <w:rPr>
          <w:rFonts w:ascii="Times New Roman" w:hAnsi="Times New Roman" w:cs="Times New Roman"/>
          <w:sz w:val="24"/>
          <w:szCs w:val="24"/>
        </w:rPr>
        <w:t>Retuš tmelov, zjednotenie s</w:t>
      </w:r>
      <w:r w:rsidR="0022748A" w:rsidRPr="00A031BC">
        <w:rPr>
          <w:rFonts w:ascii="Times New Roman" w:hAnsi="Times New Roman" w:cs="Times New Roman"/>
          <w:sz w:val="24"/>
          <w:szCs w:val="24"/>
        </w:rPr>
        <w:t> </w:t>
      </w:r>
      <w:r w:rsidRPr="00A031BC">
        <w:rPr>
          <w:rFonts w:ascii="Times New Roman" w:hAnsi="Times New Roman" w:cs="Times New Roman"/>
          <w:sz w:val="24"/>
          <w:szCs w:val="24"/>
        </w:rPr>
        <w:t>originálom</w:t>
      </w:r>
    </w:p>
    <w:p w14:paraId="41DCFD4E" w14:textId="7B4F2347" w:rsidR="00063227" w:rsidRPr="00A031BC" w:rsidRDefault="00063227" w:rsidP="0022748A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31BC">
        <w:rPr>
          <w:rFonts w:ascii="Times New Roman" w:hAnsi="Times New Roman" w:cs="Times New Roman"/>
          <w:sz w:val="24"/>
          <w:szCs w:val="24"/>
        </w:rPr>
        <w:t xml:space="preserve">Silikónová </w:t>
      </w:r>
      <w:proofErr w:type="spellStart"/>
      <w:r w:rsidRPr="00A031BC">
        <w:rPr>
          <w:rFonts w:ascii="Times New Roman" w:hAnsi="Times New Roman" w:cs="Times New Roman"/>
          <w:sz w:val="24"/>
          <w:szCs w:val="24"/>
        </w:rPr>
        <w:t>hydrofobizácia</w:t>
      </w:r>
      <w:proofErr w:type="spellEnd"/>
      <w:r w:rsidRPr="00A031BC">
        <w:rPr>
          <w:rFonts w:ascii="Times New Roman" w:hAnsi="Times New Roman" w:cs="Times New Roman"/>
          <w:sz w:val="24"/>
          <w:szCs w:val="24"/>
        </w:rPr>
        <w:t xml:space="preserve"> – impregnácia pamätníka</w:t>
      </w:r>
    </w:p>
    <w:p w14:paraId="55EE7CC4" w14:textId="13C692C8" w:rsidR="00063227" w:rsidRPr="00A031BC" w:rsidRDefault="00063227" w:rsidP="0022748A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31BC">
        <w:rPr>
          <w:rFonts w:ascii="Times New Roman" w:hAnsi="Times New Roman" w:cs="Times New Roman"/>
          <w:sz w:val="24"/>
          <w:szCs w:val="24"/>
        </w:rPr>
        <w:t>Oprava poškodenej dlažby z travertínu – lokálna výmena, spárovanie</w:t>
      </w:r>
    </w:p>
    <w:p w14:paraId="3215DE2D" w14:textId="77777777" w:rsidR="00C66188" w:rsidRPr="00A031BC" w:rsidRDefault="00C66188" w:rsidP="00C6618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bookmarkStart w:id="0" w:name="_GoBack"/>
      <w:bookmarkEnd w:id="0"/>
    </w:p>
    <w:p w14:paraId="25A1EA7C" w14:textId="23E9630E" w:rsidR="00C66188" w:rsidRDefault="00C66188" w:rsidP="00C6618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14:paraId="4B89DA57" w14:textId="028A15AC" w:rsidR="00DF1B26" w:rsidRDefault="00DF1B26" w:rsidP="00C6618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14:paraId="4FAD5E87" w14:textId="77777777" w:rsidR="00C66188" w:rsidRPr="00C66188" w:rsidRDefault="00C66188" w:rsidP="00C6618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C6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Čl. II</w:t>
      </w:r>
    </w:p>
    <w:p w14:paraId="491045D2" w14:textId="77777777" w:rsidR="00C66188" w:rsidRPr="00C66188" w:rsidRDefault="00C66188" w:rsidP="00C66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C6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Doba plnenia</w:t>
      </w:r>
    </w:p>
    <w:p w14:paraId="10536EE5" w14:textId="77777777" w:rsidR="00C66188" w:rsidRPr="00C66188" w:rsidRDefault="00C66188" w:rsidP="00C66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14:paraId="734AAF9E" w14:textId="79F8CBC3" w:rsidR="00C66188" w:rsidRPr="000861C1" w:rsidRDefault="00C66188" w:rsidP="00C66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Poskytovateľ služby sa zaväzuje poskytnúť službu bližšie špecifikovanú v čl. I, bod 3 </w:t>
      </w:r>
      <w:r w:rsidR="00A031BC" w:rsidRPr="004F573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„Obnova</w:t>
      </w:r>
      <w:r w:rsidR="00A031BC" w:rsidRPr="000861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</w:t>
      </w:r>
      <w:r w:rsidR="00A031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</w:t>
      </w:r>
      <w:r w:rsidR="00A031BC" w:rsidRPr="000861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amätníka padlých</w:t>
      </w:r>
      <w:r w:rsidR="00A031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A031BC" w:rsidRPr="000861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vo Vrbovom</w:t>
      </w:r>
      <w:r w:rsidR="00A031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“ </w:t>
      </w:r>
      <w:r w:rsidRPr="000861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požiadaviek objednávateľa.                    </w:t>
      </w:r>
    </w:p>
    <w:p w14:paraId="1340233B" w14:textId="121A8F86" w:rsidR="00C66188" w:rsidRDefault="00C66188" w:rsidP="00C66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0861C1">
        <w:rPr>
          <w:rFonts w:ascii="Times New Roman" w:eastAsia="Times New Roman" w:hAnsi="Times New Roman" w:cs="Times New Roman"/>
          <w:sz w:val="24"/>
          <w:szCs w:val="24"/>
          <w:lang w:eastAsia="sk-SK"/>
        </w:rPr>
        <w:t>Zmluva sa uzatvára na dobu určitú od</w:t>
      </w:r>
      <w:r w:rsidR="00821F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861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C7D3F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3E4B16" w:rsidRPr="002C7D3F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2C7D3F">
        <w:rPr>
          <w:rFonts w:ascii="Times New Roman" w:eastAsia="Times New Roman" w:hAnsi="Times New Roman" w:cs="Times New Roman"/>
          <w:sz w:val="24"/>
          <w:szCs w:val="24"/>
          <w:lang w:eastAsia="sk-SK"/>
        </w:rPr>
        <w:t>.0</w:t>
      </w:r>
      <w:r w:rsidR="003E4B16" w:rsidRPr="002C7D3F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2C7D3F">
        <w:rPr>
          <w:rFonts w:ascii="Times New Roman" w:eastAsia="Times New Roman" w:hAnsi="Times New Roman" w:cs="Times New Roman"/>
          <w:sz w:val="24"/>
          <w:szCs w:val="24"/>
          <w:lang w:eastAsia="sk-SK"/>
        </w:rPr>
        <w:t>. 20</w:t>
      </w:r>
      <w:r w:rsidR="000861C1" w:rsidRPr="002C7D3F">
        <w:rPr>
          <w:rFonts w:ascii="Times New Roman" w:eastAsia="Times New Roman" w:hAnsi="Times New Roman" w:cs="Times New Roman"/>
          <w:sz w:val="24"/>
          <w:szCs w:val="24"/>
          <w:lang w:eastAsia="sk-SK"/>
        </w:rPr>
        <w:t>21 -</w:t>
      </w:r>
      <w:r w:rsidRPr="002C7D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31.12. 20</w:t>
      </w:r>
      <w:r w:rsidR="000861C1" w:rsidRPr="002C7D3F">
        <w:rPr>
          <w:rFonts w:ascii="Times New Roman" w:eastAsia="Times New Roman" w:hAnsi="Times New Roman" w:cs="Times New Roman"/>
          <w:sz w:val="24"/>
          <w:szCs w:val="24"/>
          <w:lang w:eastAsia="sk-SK"/>
        </w:rPr>
        <w:t>21</w:t>
      </w:r>
      <w:r w:rsidRPr="002C7D3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000CE1D" w14:textId="77777777" w:rsidR="00531732" w:rsidRPr="003E4B16" w:rsidRDefault="00531732" w:rsidP="00C66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3C0FB285" w14:textId="283A29D3" w:rsidR="00C66188" w:rsidRDefault="00C66188" w:rsidP="00C66188">
      <w:pPr>
        <w:tabs>
          <w:tab w:val="left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A634344" w14:textId="77777777" w:rsidR="002C7D3F" w:rsidRPr="00C66188" w:rsidRDefault="002C7D3F" w:rsidP="00C66188">
      <w:pPr>
        <w:tabs>
          <w:tab w:val="left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1406904" w14:textId="77777777" w:rsidR="00C66188" w:rsidRPr="00C66188" w:rsidRDefault="00C66188" w:rsidP="00C6618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C6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Čl. III</w:t>
      </w:r>
    </w:p>
    <w:p w14:paraId="5F0989FB" w14:textId="77777777" w:rsidR="00C66188" w:rsidRPr="00C66188" w:rsidRDefault="00C66188" w:rsidP="00C66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C6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Práva a povinnosti poskytovateľa služby</w:t>
      </w:r>
    </w:p>
    <w:p w14:paraId="0BFF3F9F" w14:textId="77777777" w:rsidR="00C66188" w:rsidRPr="00C66188" w:rsidRDefault="00C66188" w:rsidP="00C66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14:paraId="5A387DA5" w14:textId="77777777" w:rsidR="00C66188" w:rsidRPr="00C66188" w:rsidRDefault="00C66188" w:rsidP="00C661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61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Poskytovateľ sa zaväzuje poskytnúť službu s najvyššou odbornou starostlivosťou a v súlade so záujmami objednávateľa a v zmysle všetkých dotknutých právnych predpisov a platných noriem.</w:t>
      </w:r>
    </w:p>
    <w:p w14:paraId="4438F656" w14:textId="77777777" w:rsidR="00C66188" w:rsidRPr="00C66188" w:rsidRDefault="00C66188" w:rsidP="00C661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6188">
        <w:rPr>
          <w:rFonts w:ascii="Times New Roman" w:eastAsia="Calibri" w:hAnsi="Times New Roman" w:cs="Times New Roman"/>
          <w:snapToGrid w:val="0"/>
          <w:color w:val="000000" w:themeColor="text1"/>
          <w:sz w:val="24"/>
          <w:szCs w:val="24"/>
        </w:rPr>
        <w:t>Poskytovateľ služby zodpovedá za to, že predmet tejto zmluvy je vypracovaný podľa podmienok zmluvy a bude spĺňať zákonom stanovené podmienky.</w:t>
      </w:r>
    </w:p>
    <w:p w14:paraId="584F2173" w14:textId="77777777" w:rsidR="00C66188" w:rsidRPr="00C66188" w:rsidRDefault="00C66188" w:rsidP="00C661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61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Poskytovateľ služby má právo na odmenu, ktorá je určená na základe výsledku verejného obstarávania podľa Čl. I. bod 1 tejto zmluvy.</w:t>
      </w:r>
    </w:p>
    <w:p w14:paraId="6EC31B4E" w14:textId="77777777" w:rsidR="00C66188" w:rsidRPr="00C66188" w:rsidRDefault="00C66188" w:rsidP="00C661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61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Poskytovateľ poskytuje služby na vlastné nebezpečenstvo v súlade s dodržiavaním platných právnych noriem v oblasti bezpečnosti a ochrany zdravia pri práci (BOZP) a ochrany pred požiarmi (OPP).</w:t>
      </w:r>
    </w:p>
    <w:p w14:paraId="4DFB7A11" w14:textId="5C6FB253" w:rsidR="00C66188" w:rsidRDefault="00C66188" w:rsidP="00C66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4190D2B" w14:textId="77777777" w:rsidR="00821F78" w:rsidRPr="00C66188" w:rsidRDefault="00821F78" w:rsidP="00C66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386CC65" w14:textId="77777777" w:rsidR="00C66188" w:rsidRPr="00C66188" w:rsidRDefault="00C66188" w:rsidP="00C66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C6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Čl. IV</w:t>
      </w:r>
    </w:p>
    <w:p w14:paraId="255C1FF3" w14:textId="77777777" w:rsidR="00C66188" w:rsidRPr="00C66188" w:rsidRDefault="00C66188" w:rsidP="00C66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C661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Práva a povinnosti objednávateľa</w:t>
      </w:r>
    </w:p>
    <w:p w14:paraId="5A427E46" w14:textId="77777777" w:rsidR="00C66188" w:rsidRPr="00C66188" w:rsidRDefault="00C66188" w:rsidP="00C66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43F32AD5" w14:textId="77777777" w:rsidR="00C66188" w:rsidRPr="00C66188" w:rsidRDefault="00C66188" w:rsidP="00C661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61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Objednávateľ sa zaväzuje poskytnúť poskytovateľovi všetku súčinnosť potrebnú  na riadne poskytnutie služby podľa tejto zmluvy.</w:t>
      </w:r>
    </w:p>
    <w:p w14:paraId="62BEFA54" w14:textId="77777777" w:rsidR="00C66188" w:rsidRPr="00C66188" w:rsidRDefault="00C66188" w:rsidP="00C661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61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Objednávateľ je povinný zaplatiť dohodnutú odmenu v stanovenej lehote na základe faktúry vystavenej poskytovateľom služby.</w:t>
      </w:r>
    </w:p>
    <w:p w14:paraId="53965742" w14:textId="77777777" w:rsidR="00C66188" w:rsidRPr="00C66188" w:rsidRDefault="00C66188" w:rsidP="00C6618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99E6AA6" w14:textId="77777777" w:rsidR="00C66188" w:rsidRPr="00C66188" w:rsidRDefault="00C66188" w:rsidP="00C6618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D6E3CD1" w14:textId="77777777" w:rsidR="00C66188" w:rsidRDefault="00C66188" w:rsidP="00C66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C4DDE3B" w14:textId="77777777" w:rsidR="00C66188" w:rsidRPr="00C66188" w:rsidRDefault="00C66188" w:rsidP="00C66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C6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Čl. V</w:t>
      </w:r>
    </w:p>
    <w:p w14:paraId="2253296B" w14:textId="77777777" w:rsidR="00C66188" w:rsidRPr="00C66188" w:rsidRDefault="00C66188" w:rsidP="00C66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C661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Cena </w:t>
      </w:r>
      <w:r w:rsidRPr="00C6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služby</w:t>
      </w:r>
    </w:p>
    <w:p w14:paraId="6B68B93F" w14:textId="77777777" w:rsidR="00C66188" w:rsidRPr="00C66188" w:rsidRDefault="00C66188" w:rsidP="00C66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14:paraId="2B979BC0" w14:textId="56977012" w:rsidR="00C66188" w:rsidRPr="00C66188" w:rsidRDefault="00C66188" w:rsidP="00C66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Cena predmetu zmluvy bližšie špecifikovaného v čl. I, bod 3 je určená výsledkom</w:t>
      </w:r>
      <w:r w:rsidR="00B00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verejného obstarávania so </w:t>
      </w:r>
      <w:r w:rsidR="002C7D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zápis</w:t>
      </w:r>
      <w:r w:rsidR="00B00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om</w:t>
      </w:r>
      <w:r w:rsidR="002C7D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 prieskumu trhu </w:t>
      </w: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zo dňa </w:t>
      </w:r>
      <w:r w:rsidR="00821F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0905F3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xx</w:t>
      </w:r>
      <w:r w:rsidRPr="000905F3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</w:t>
      </w:r>
      <w:r w:rsidR="00262300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xx</w:t>
      </w:r>
      <w:r w:rsidRPr="000905F3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.20</w:t>
      </w:r>
      <w:r w:rsidR="00821F7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21</w:t>
      </w:r>
      <w:r w:rsidRPr="000905F3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="002C7D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 zmysle §117 </w:t>
      </w:r>
      <w:r w:rsidR="0066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343/2015 </w:t>
      </w:r>
      <w:proofErr w:type="spellStart"/>
      <w:r w:rsidR="0066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Z.z</w:t>
      </w:r>
      <w:proofErr w:type="spellEnd"/>
      <w:r w:rsidR="0066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- </w:t>
      </w:r>
      <w:r w:rsidR="002C7D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Zákona o verejnom obstarávaní</w:t>
      </w:r>
      <w:r w:rsidR="0066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821F7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821F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celkovej </w:t>
      </w: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cene služby vrátane DPH vo výške  </w:t>
      </w:r>
      <w:r w:rsidR="002C7D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.........</w:t>
      </w:r>
      <w:r w:rsidRPr="000905F3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.- EUR  </w:t>
      </w: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(slovom: </w:t>
      </w:r>
      <w:r w:rsidR="002C7D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.............</w:t>
      </w: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eur s DPH). </w:t>
      </w:r>
    </w:p>
    <w:p w14:paraId="723EE3F2" w14:textId="77777777" w:rsidR="00C66188" w:rsidRPr="00C66188" w:rsidRDefault="00C66188" w:rsidP="00C66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71BBBAE4" w14:textId="77777777" w:rsidR="00C66188" w:rsidRPr="00C66188" w:rsidRDefault="00C66188" w:rsidP="00C66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C6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Čl. VI</w:t>
      </w:r>
    </w:p>
    <w:p w14:paraId="49FD9FF5" w14:textId="77777777" w:rsidR="00C66188" w:rsidRPr="00C66188" w:rsidRDefault="00C66188" w:rsidP="00C66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C6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Platobné podmienky</w:t>
      </w:r>
    </w:p>
    <w:p w14:paraId="21EE5FD5" w14:textId="77777777" w:rsidR="00C66188" w:rsidRPr="00C66188" w:rsidRDefault="00C66188" w:rsidP="00C66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14:paraId="50DF4273" w14:textId="77777777" w:rsidR="00C66188" w:rsidRPr="00C66188" w:rsidRDefault="00C66188" w:rsidP="00C66188">
      <w:pPr>
        <w:numPr>
          <w:ilvl w:val="0"/>
          <w:numId w:val="1"/>
        </w:numPr>
        <w:shd w:val="clear" w:color="auto" w:fill="FFFFFF"/>
        <w:tabs>
          <w:tab w:val="left" w:pos="9000"/>
        </w:tabs>
        <w:spacing w:after="0" w:line="240" w:lineRule="auto"/>
        <w:ind w:left="360" w:right="7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Objednávateľ sa zaväzuje uhradiť cenu za poskytnutie služby na základe doručenej faktúry v lehote splatnosti.</w:t>
      </w:r>
    </w:p>
    <w:p w14:paraId="200507FA" w14:textId="77777777" w:rsidR="00C66188" w:rsidRPr="00C66188" w:rsidRDefault="00C66188" w:rsidP="00C66188">
      <w:pPr>
        <w:numPr>
          <w:ilvl w:val="0"/>
          <w:numId w:val="1"/>
        </w:numPr>
        <w:shd w:val="clear" w:color="auto" w:fill="FFFFFF"/>
        <w:tabs>
          <w:tab w:val="left" w:pos="9000"/>
        </w:tabs>
        <w:spacing w:after="0" w:line="240" w:lineRule="auto"/>
        <w:ind w:left="360" w:right="7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Splatnosť tejto faktúry je 30 dní  odo dňa doručenia objednávateľovi. Za deň úhrady sa považuje odpísanie finančnej čiastky z účtu objednávateľa v prospech účtu poskytovateľa.</w:t>
      </w:r>
    </w:p>
    <w:p w14:paraId="7C0FBF42" w14:textId="77777777" w:rsidR="00C66188" w:rsidRPr="00C66188" w:rsidRDefault="00C66188" w:rsidP="00C66188">
      <w:pPr>
        <w:numPr>
          <w:ilvl w:val="0"/>
          <w:numId w:val="1"/>
        </w:numPr>
        <w:shd w:val="clear" w:color="auto" w:fill="FFFFFF"/>
        <w:tabs>
          <w:tab w:val="left" w:pos="9000"/>
        </w:tabs>
        <w:spacing w:after="0" w:line="240" w:lineRule="auto"/>
        <w:ind w:left="360" w:right="7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Faktúra môže byť vystavená poskytovateľom služby najskôr po riadnom a včasnom poskytnutí služby jej protokolárnym odovzdaním a faktúra musí mať náležitosti daňového dokladu.</w:t>
      </w:r>
    </w:p>
    <w:p w14:paraId="03294516" w14:textId="77777777" w:rsidR="00C66188" w:rsidRPr="00C66188" w:rsidRDefault="00C66188" w:rsidP="00C66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14C0514" w14:textId="77777777" w:rsidR="00C66188" w:rsidRPr="00C66188" w:rsidRDefault="00C66188" w:rsidP="00C66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C6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Čl. VII</w:t>
      </w:r>
    </w:p>
    <w:p w14:paraId="3C6BB0ED" w14:textId="77777777" w:rsidR="00C66188" w:rsidRPr="00C66188" w:rsidRDefault="00C66188" w:rsidP="00C66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C6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Sankcie</w:t>
      </w:r>
    </w:p>
    <w:p w14:paraId="0A6F4AB8" w14:textId="77777777" w:rsidR="00C66188" w:rsidRPr="00C66188" w:rsidRDefault="00C66188" w:rsidP="00C66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14:paraId="6A92276B" w14:textId="77777777" w:rsidR="00C66188" w:rsidRPr="00C66188" w:rsidRDefault="00C66188" w:rsidP="00C66188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61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 prípade neposkytnutia služby v lehote dohodnutej podľa čl. II tejto zmluvy </w:t>
      </w:r>
      <w:r w:rsidR="00F617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C661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sa poskytovateľ služby zaväzuje uhradiť objednávateľovi zmluvnú pokutu vo výške         0,25 % za každý deň omeškania. Objednávateľ si zároveň vyhradzuje právo odstúpiť   </w:t>
      </w:r>
      <w:r w:rsidR="00F617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</w:t>
      </w:r>
      <w:r w:rsidRPr="00C661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od zmluvy v prípade, ak takéto omeškanie presiahne 10 kalendárnych dní. </w:t>
      </w:r>
    </w:p>
    <w:p w14:paraId="03FF2504" w14:textId="77777777" w:rsidR="00C66188" w:rsidRPr="00C66188" w:rsidRDefault="00C66188" w:rsidP="00C66188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61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 prípade, že objednávateľ neuhradí cenu plnenia, resp. jej časť riadne a včas, je povinný zaplatiť poskytovateľovi zmluvnú pokutu vo výške 0,25% z dlžnej sumy za každý deň omeškania.</w:t>
      </w:r>
    </w:p>
    <w:p w14:paraId="6E3BC891" w14:textId="77777777" w:rsidR="00C66188" w:rsidRPr="00C66188" w:rsidRDefault="00C66188" w:rsidP="00C66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68A52C6" w14:textId="77777777" w:rsidR="00C66188" w:rsidRPr="00C66188" w:rsidRDefault="00C66188" w:rsidP="00C66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C6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Čl. VIII</w:t>
      </w:r>
    </w:p>
    <w:p w14:paraId="03961F38" w14:textId="77777777" w:rsidR="00C66188" w:rsidRPr="00C66188" w:rsidRDefault="00C66188" w:rsidP="00C66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C6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Záverečné ustanovenia</w:t>
      </w:r>
    </w:p>
    <w:p w14:paraId="31385E0B" w14:textId="77777777" w:rsidR="00C66188" w:rsidRPr="00C66188" w:rsidRDefault="00C66188" w:rsidP="00C66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14:paraId="5A7C9666" w14:textId="5802D582" w:rsidR="00C66188" w:rsidRPr="00C66188" w:rsidRDefault="00C66188" w:rsidP="00C66188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Táto zmluva je vyhotovená </w:t>
      </w:r>
      <w:r w:rsidR="000E74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5</w:t>
      </w: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vyhotoveniach, z ktorých poskytovateľ dostane </w:t>
      </w:r>
      <w:r w:rsidR="00821F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                                   </w:t>
      </w:r>
      <w:r w:rsidR="000E74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</w:t>
      </w: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vyhotoveni</w:t>
      </w:r>
      <w:r w:rsidR="000E74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 </w:t>
      </w: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 </w:t>
      </w:r>
      <w:r w:rsidR="000E74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objednávateľ 3 vyhotovenia.</w:t>
      </w:r>
    </w:p>
    <w:p w14:paraId="78A2AF0D" w14:textId="77777777" w:rsidR="00C66188" w:rsidRPr="00C66188" w:rsidRDefault="00C66188" w:rsidP="00C66188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Akékoľvek zmeny a doplnky k zmluve je možné urobiť len písomným dodatkom, potvrdeným obidvoma zmluvnými stranami.</w:t>
      </w:r>
    </w:p>
    <w:p w14:paraId="14228A6C" w14:textId="77777777" w:rsidR="00C66188" w:rsidRPr="00C66188" w:rsidRDefault="00C66188" w:rsidP="00C66188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Zmluva nadobúda platnosť dňom jej uzatvorenia, t. j. podpisu tejto zmluvy všetkými zmluvnými stranami</w:t>
      </w:r>
      <w:r w:rsidRPr="00C661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a účinnosť nadobúda dňom nasledujúcim po dni jej zverejnenia      </w:t>
      </w:r>
      <w:r w:rsidR="00492C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     </w:t>
      </w:r>
      <w:r w:rsidRPr="00C661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 v súlade so zákonom č. 546/2010 </w:t>
      </w:r>
      <w:proofErr w:type="spellStart"/>
      <w:r w:rsidRPr="00C661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Z.z</w:t>
      </w:r>
      <w:proofErr w:type="spellEnd"/>
      <w:r w:rsidRPr="00C661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.,  ktorým sa dopĺňa zákon č. 40/1964 Zb. Občiansky zákonník v znení neskorších predpisov  a  ktorým sa  menia a dopĺňajú niektoré zákony</w:t>
      </w: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 </w:t>
      </w:r>
      <w:r w:rsidRPr="00C661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 xml:space="preserve"> </w:t>
      </w:r>
      <w:r w:rsidRPr="00C66188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</w:p>
    <w:p w14:paraId="0C251F17" w14:textId="77777777" w:rsidR="00C66188" w:rsidRPr="00C66188" w:rsidRDefault="00C66188" w:rsidP="00C66188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Vzťahy neupravené touto zmluvou sa riadia platnou legislatívou SR.</w:t>
      </w:r>
    </w:p>
    <w:p w14:paraId="07265E45" w14:textId="77777777" w:rsidR="00C66188" w:rsidRDefault="00C66188" w:rsidP="00C66188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Zmluvné strany sa týmto výslovne dohodli, že pre doručovanie v rámci tejto zmluvy platí, že písomnosť sa považuje za doručenú, len čo ju adresát prevezme alebo len čo ju pošta vrátila odosielajúcemu ako nedoručiteľnú a adresát svojim konaním alebo opomenutím doručenie písomnosti zmaril, alebo len čo ju pošta vrátila odosielajúcemu ako nedoručiteľnú, nevyzdvihnutú, alebo s poznámkou „adresát neznámy“. Účinky doručenia nastanú aj vtedy, ak adresát písomnosti prijatie písomnosti bezdôvodne odmietne.</w:t>
      </w:r>
      <w:r w:rsidR="00492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                </w:t>
      </w: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Za adresu zmluvnej strany pre doručovanie sa pritom považuje adresa trvalého pobytu, uvedená zmluvnými stranami v záhlaví tejto zmluvy. </w:t>
      </w:r>
    </w:p>
    <w:p w14:paraId="65FB3749" w14:textId="77777777" w:rsidR="0078329B" w:rsidRPr="00C66188" w:rsidRDefault="0078329B" w:rsidP="00783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7184CA87" w14:textId="77777777" w:rsidR="00C66188" w:rsidRPr="00C66188" w:rsidRDefault="00C66188" w:rsidP="00C66188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Poskytovateľ vyjadruje podpisom tejto zmluvy súhlas so zverejnením svojich identifikačných údajov v rozsahu, v akom sú uvedené v záhlaví tejto zmluvy.</w:t>
      </w:r>
    </w:p>
    <w:p w14:paraId="0E5A832C" w14:textId="77777777" w:rsidR="00C66188" w:rsidRPr="00C66188" w:rsidRDefault="00C66188" w:rsidP="00C66188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Zmluvné strany si zmluvu prečítali a na znak súhlasu s jej obsahom ju vlastnoručne podpisujú osoby oprávnené v mene zmluvných strán konať.</w:t>
      </w:r>
    </w:p>
    <w:p w14:paraId="4166F8A4" w14:textId="77777777" w:rsidR="00C66188" w:rsidRPr="00C66188" w:rsidRDefault="00C66188" w:rsidP="00C66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65D7443" w14:textId="77777777" w:rsidR="00C66188" w:rsidRPr="00C66188" w:rsidRDefault="00C66188" w:rsidP="00C66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A41E928" w14:textId="1C1DF4C3" w:rsidR="00C66188" w:rsidRPr="006E30B5" w:rsidRDefault="00C66188" w:rsidP="00C661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Vo Vrbovom, dňa, </w:t>
      </w:r>
      <w:r w:rsidR="00492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492C57" w:rsidRPr="006E30B5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xx</w:t>
      </w:r>
      <w:r w:rsidRPr="006E30B5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</w:t>
      </w:r>
      <w:proofErr w:type="spellEnd"/>
      <w:r w:rsidR="00492C57" w:rsidRPr="006E30B5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proofErr w:type="spellStart"/>
      <w:r w:rsidR="00262300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xx</w:t>
      </w:r>
      <w:r w:rsidRPr="006E30B5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</w:t>
      </w:r>
      <w:proofErr w:type="spellEnd"/>
      <w:r w:rsidRPr="006E30B5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20</w:t>
      </w:r>
      <w:r w:rsidR="00821F7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21</w:t>
      </w:r>
      <w:r w:rsidRPr="006E30B5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 </w:t>
      </w:r>
    </w:p>
    <w:p w14:paraId="7D9A93EC" w14:textId="77777777" w:rsidR="00C66188" w:rsidRPr="00C66188" w:rsidRDefault="00C66188" w:rsidP="00C661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E29B042" w14:textId="77777777" w:rsidR="00C66188" w:rsidRPr="00C66188" w:rsidRDefault="00C66188" w:rsidP="00C661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05BA0A2" w14:textId="77777777" w:rsidR="00C66188" w:rsidRPr="00C66188" w:rsidRDefault="00C66188" w:rsidP="00C661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62E135C" w14:textId="77777777" w:rsidR="00C66188" w:rsidRPr="00C66188" w:rsidRDefault="00C66188" w:rsidP="00C661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0A98637" w14:textId="77777777" w:rsidR="00C66188" w:rsidRPr="00C66188" w:rsidRDefault="00C66188" w:rsidP="00C6618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C6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ab/>
        <w:t>poskytovateľ</w:t>
      </w:r>
      <w:r w:rsidRPr="00C6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ab/>
      </w:r>
      <w:r w:rsidRPr="00C6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ab/>
      </w:r>
      <w:r w:rsidRPr="00C6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ab/>
      </w:r>
      <w:r w:rsidRPr="00C6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ab/>
      </w:r>
      <w:r w:rsidRPr="00C6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ab/>
      </w:r>
      <w:r w:rsidRPr="00C6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ab/>
        <w:t xml:space="preserve">            objednávateľ</w:t>
      </w:r>
    </w:p>
    <w:p w14:paraId="128EC500" w14:textId="77777777" w:rsidR="00C66188" w:rsidRPr="00C66188" w:rsidRDefault="00C66188" w:rsidP="00C6618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14:paraId="0A283C63" w14:textId="77777777" w:rsidR="00C66188" w:rsidRPr="00C66188" w:rsidRDefault="00C66188" w:rsidP="00C6618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14:paraId="44A15BF6" w14:textId="77777777" w:rsidR="00C66188" w:rsidRPr="00C66188" w:rsidRDefault="00C66188" w:rsidP="00C6618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14:paraId="7D51B678" w14:textId="77777777" w:rsidR="00C66188" w:rsidRPr="00C66188" w:rsidRDefault="00C66188" w:rsidP="00C6618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14:paraId="42D20C16" w14:textId="77777777" w:rsidR="00C66188" w:rsidRPr="00C66188" w:rsidRDefault="00C66188" w:rsidP="00C661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...........................................................                                 ........................................................</w:t>
      </w:r>
    </w:p>
    <w:p w14:paraId="0F267073" w14:textId="2C32AB02" w:rsidR="00C66188" w:rsidRPr="00C66188" w:rsidRDefault="00C66188" w:rsidP="00C661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    </w:t>
      </w:r>
      <w:r w:rsidR="00AE3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   </w:t>
      </w:r>
      <w:r w:rsidR="00665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                                     </w:t>
      </w: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                                             </w:t>
      </w:r>
      <w:r w:rsidR="00AE3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   </w:t>
      </w:r>
      <w:proofErr w:type="spellStart"/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Dott</w:t>
      </w:r>
      <w:proofErr w:type="spellEnd"/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</w:t>
      </w:r>
      <w:proofErr w:type="spellStart"/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Mgr</w:t>
      </w:r>
      <w:proofErr w:type="spellEnd"/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 Ema </w:t>
      </w:r>
      <w:proofErr w:type="spellStart"/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Maggiová</w:t>
      </w:r>
      <w:proofErr w:type="spellEnd"/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     </w:t>
      </w:r>
    </w:p>
    <w:p w14:paraId="50B4B80E" w14:textId="77777777" w:rsidR="00C66188" w:rsidRPr="00C66188" w:rsidRDefault="00C66188" w:rsidP="00C661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    </w:t>
      </w: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  <w:t xml:space="preserve">            </w:t>
      </w:r>
      <w:r w:rsidR="00AE3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                                                                     </w:t>
      </w:r>
      <w:r w:rsidRPr="00C6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primátorka mesta </w:t>
      </w:r>
    </w:p>
    <w:p w14:paraId="4005C77B" w14:textId="77777777" w:rsidR="00DC6B1C" w:rsidRDefault="00DC6B1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8C27DB8" w14:textId="77777777" w:rsidR="00DC6B1C" w:rsidRDefault="00DC6B1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85DD2FD" w14:textId="77777777" w:rsidR="00DC6B1C" w:rsidRDefault="00DC6B1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273F0E6" w14:textId="77777777" w:rsidR="00DC6B1C" w:rsidRDefault="00DC6B1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4EDA237" w14:textId="77777777" w:rsidR="003E445B" w:rsidRPr="00C66188" w:rsidRDefault="003E445B">
      <w:pPr>
        <w:rPr>
          <w:color w:val="000000" w:themeColor="text1"/>
        </w:rPr>
      </w:pPr>
    </w:p>
    <w:sectPr w:rsidR="003E445B" w:rsidRPr="00C66188" w:rsidSect="00A81326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D9114" w14:textId="77777777" w:rsidR="00263CB7" w:rsidRDefault="00263CB7">
      <w:pPr>
        <w:spacing w:after="0" w:line="240" w:lineRule="auto"/>
      </w:pPr>
      <w:r>
        <w:separator/>
      </w:r>
    </w:p>
  </w:endnote>
  <w:endnote w:type="continuationSeparator" w:id="0">
    <w:p w14:paraId="7E75DF48" w14:textId="77777777" w:rsidR="00263CB7" w:rsidRDefault="0026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EE5A6" w14:textId="77777777" w:rsidR="00263CB7" w:rsidRDefault="00263CB7">
      <w:pPr>
        <w:spacing w:after="0" w:line="240" w:lineRule="auto"/>
      </w:pPr>
      <w:r>
        <w:separator/>
      </w:r>
    </w:p>
  </w:footnote>
  <w:footnote w:type="continuationSeparator" w:id="0">
    <w:p w14:paraId="04637FE2" w14:textId="77777777" w:rsidR="00263CB7" w:rsidRDefault="00263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26394" w14:textId="77777777" w:rsidR="00C410B6" w:rsidRDefault="00C66188" w:rsidP="00C410B6">
    <w:pPr>
      <w:pStyle w:val="Hlavika"/>
      <w:tabs>
        <w:tab w:val="left" w:pos="7395"/>
      </w:tabs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D11"/>
    <w:multiLevelType w:val="hybridMultilevel"/>
    <w:tmpl w:val="2E1647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F714C"/>
    <w:multiLevelType w:val="hybridMultilevel"/>
    <w:tmpl w:val="69C08A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94BF3"/>
    <w:multiLevelType w:val="hybridMultilevel"/>
    <w:tmpl w:val="F6BC43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E73C3"/>
    <w:multiLevelType w:val="hybridMultilevel"/>
    <w:tmpl w:val="D788069C"/>
    <w:lvl w:ilvl="0" w:tplc="ED7C60A4">
      <w:start w:val="2"/>
      <w:numFmt w:val="upperLetter"/>
      <w:lvlText w:val="%1)"/>
      <w:lvlJc w:val="left"/>
      <w:pPr>
        <w:ind w:left="70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9" w:hanging="360"/>
      </w:pPr>
    </w:lvl>
    <w:lvl w:ilvl="2" w:tplc="041B001B" w:tentative="1">
      <w:start w:val="1"/>
      <w:numFmt w:val="lowerRoman"/>
      <w:lvlText w:val="%3."/>
      <w:lvlJc w:val="right"/>
      <w:pPr>
        <w:ind w:left="2149" w:hanging="180"/>
      </w:pPr>
    </w:lvl>
    <w:lvl w:ilvl="3" w:tplc="041B000F" w:tentative="1">
      <w:start w:val="1"/>
      <w:numFmt w:val="decimal"/>
      <w:lvlText w:val="%4."/>
      <w:lvlJc w:val="left"/>
      <w:pPr>
        <w:ind w:left="2869" w:hanging="360"/>
      </w:pPr>
    </w:lvl>
    <w:lvl w:ilvl="4" w:tplc="041B0019" w:tentative="1">
      <w:start w:val="1"/>
      <w:numFmt w:val="lowerLetter"/>
      <w:lvlText w:val="%5."/>
      <w:lvlJc w:val="left"/>
      <w:pPr>
        <w:ind w:left="3589" w:hanging="360"/>
      </w:pPr>
    </w:lvl>
    <w:lvl w:ilvl="5" w:tplc="041B001B" w:tentative="1">
      <w:start w:val="1"/>
      <w:numFmt w:val="lowerRoman"/>
      <w:lvlText w:val="%6."/>
      <w:lvlJc w:val="right"/>
      <w:pPr>
        <w:ind w:left="4309" w:hanging="180"/>
      </w:pPr>
    </w:lvl>
    <w:lvl w:ilvl="6" w:tplc="041B000F" w:tentative="1">
      <w:start w:val="1"/>
      <w:numFmt w:val="decimal"/>
      <w:lvlText w:val="%7."/>
      <w:lvlJc w:val="left"/>
      <w:pPr>
        <w:ind w:left="5029" w:hanging="360"/>
      </w:pPr>
    </w:lvl>
    <w:lvl w:ilvl="7" w:tplc="041B0019" w:tentative="1">
      <w:start w:val="1"/>
      <w:numFmt w:val="lowerLetter"/>
      <w:lvlText w:val="%8."/>
      <w:lvlJc w:val="left"/>
      <w:pPr>
        <w:ind w:left="5749" w:hanging="360"/>
      </w:pPr>
    </w:lvl>
    <w:lvl w:ilvl="8" w:tplc="041B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1B3D1E43"/>
    <w:multiLevelType w:val="hybridMultilevel"/>
    <w:tmpl w:val="D804AF92"/>
    <w:lvl w:ilvl="0" w:tplc="16369D30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>
    <w:nsid w:val="1D185A9A"/>
    <w:multiLevelType w:val="hybridMultilevel"/>
    <w:tmpl w:val="15360360"/>
    <w:lvl w:ilvl="0" w:tplc="F0D0E2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64F3D"/>
    <w:multiLevelType w:val="hybridMultilevel"/>
    <w:tmpl w:val="D9203206"/>
    <w:lvl w:ilvl="0" w:tplc="46AA6D56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4967C83"/>
    <w:multiLevelType w:val="hybridMultilevel"/>
    <w:tmpl w:val="90FC9F4E"/>
    <w:lvl w:ilvl="0" w:tplc="FC5E63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F7642"/>
    <w:multiLevelType w:val="hybridMultilevel"/>
    <w:tmpl w:val="1BB6751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0746A"/>
    <w:multiLevelType w:val="hybridMultilevel"/>
    <w:tmpl w:val="24E0E6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72"/>
    <w:rsid w:val="00063227"/>
    <w:rsid w:val="000861C1"/>
    <w:rsid w:val="000905F3"/>
    <w:rsid w:val="000E746B"/>
    <w:rsid w:val="00170684"/>
    <w:rsid w:val="001A49BD"/>
    <w:rsid w:val="001E1FE3"/>
    <w:rsid w:val="001F1279"/>
    <w:rsid w:val="0022748A"/>
    <w:rsid w:val="00247B5F"/>
    <w:rsid w:val="00262300"/>
    <w:rsid w:val="00263CB7"/>
    <w:rsid w:val="002B2338"/>
    <w:rsid w:val="002C2560"/>
    <w:rsid w:val="002C7D3F"/>
    <w:rsid w:val="00393D7D"/>
    <w:rsid w:val="003A4A6C"/>
    <w:rsid w:val="003E445B"/>
    <w:rsid w:val="003E4B16"/>
    <w:rsid w:val="00431C15"/>
    <w:rsid w:val="00487CE1"/>
    <w:rsid w:val="004920D1"/>
    <w:rsid w:val="00492C57"/>
    <w:rsid w:val="0049732D"/>
    <w:rsid w:val="004F5733"/>
    <w:rsid w:val="00531732"/>
    <w:rsid w:val="005C1B70"/>
    <w:rsid w:val="005C36D3"/>
    <w:rsid w:val="00602FFF"/>
    <w:rsid w:val="006177CE"/>
    <w:rsid w:val="00646770"/>
    <w:rsid w:val="00665A83"/>
    <w:rsid w:val="00675372"/>
    <w:rsid w:val="006A03FB"/>
    <w:rsid w:val="006E30B5"/>
    <w:rsid w:val="006F6B3C"/>
    <w:rsid w:val="0078329B"/>
    <w:rsid w:val="007C670A"/>
    <w:rsid w:val="007E1C6F"/>
    <w:rsid w:val="008067CB"/>
    <w:rsid w:val="00821F78"/>
    <w:rsid w:val="008828C1"/>
    <w:rsid w:val="00895333"/>
    <w:rsid w:val="008B52A4"/>
    <w:rsid w:val="008E40DD"/>
    <w:rsid w:val="008F4EA9"/>
    <w:rsid w:val="009B5A4A"/>
    <w:rsid w:val="009D1637"/>
    <w:rsid w:val="00A031BC"/>
    <w:rsid w:val="00A03C7A"/>
    <w:rsid w:val="00A33FAF"/>
    <w:rsid w:val="00AC2AC9"/>
    <w:rsid w:val="00AE3DE7"/>
    <w:rsid w:val="00B000ED"/>
    <w:rsid w:val="00B016CD"/>
    <w:rsid w:val="00B50642"/>
    <w:rsid w:val="00B5366E"/>
    <w:rsid w:val="00B87DAF"/>
    <w:rsid w:val="00C0241E"/>
    <w:rsid w:val="00C35757"/>
    <w:rsid w:val="00C51B88"/>
    <w:rsid w:val="00C66188"/>
    <w:rsid w:val="00CE5E3A"/>
    <w:rsid w:val="00D05478"/>
    <w:rsid w:val="00D21CCD"/>
    <w:rsid w:val="00D238E4"/>
    <w:rsid w:val="00D46B83"/>
    <w:rsid w:val="00D97E77"/>
    <w:rsid w:val="00DC6B1C"/>
    <w:rsid w:val="00DD4639"/>
    <w:rsid w:val="00DD4ADE"/>
    <w:rsid w:val="00DF1B26"/>
    <w:rsid w:val="00E17BF4"/>
    <w:rsid w:val="00E62EEF"/>
    <w:rsid w:val="00E772A2"/>
    <w:rsid w:val="00E9062E"/>
    <w:rsid w:val="00EF4344"/>
    <w:rsid w:val="00F20509"/>
    <w:rsid w:val="00F24F68"/>
    <w:rsid w:val="00F61755"/>
    <w:rsid w:val="00F65F66"/>
    <w:rsid w:val="00F916A2"/>
    <w:rsid w:val="00FA56D3"/>
    <w:rsid w:val="00FC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C96C"/>
  <w15:chartTrackingRefBased/>
  <w15:docId w15:val="{506B61EE-3A39-491F-BDB6-8B9C92BD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661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C6618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6322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00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0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Tahotna</dc:creator>
  <cp:keywords/>
  <dc:description/>
  <cp:lastModifiedBy>Ivanka</cp:lastModifiedBy>
  <cp:revision>5</cp:revision>
  <cp:lastPrinted>2021-03-02T09:40:00Z</cp:lastPrinted>
  <dcterms:created xsi:type="dcterms:W3CDTF">2021-03-02T09:46:00Z</dcterms:created>
  <dcterms:modified xsi:type="dcterms:W3CDTF">2021-04-01T09:45:00Z</dcterms:modified>
</cp:coreProperties>
</file>